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6E2" w:rsidRPr="00423FA8" w:rsidRDefault="00423FA8" w:rsidP="00DA5985">
      <w:pPr>
        <w:pBdr>
          <w:bottom w:val="single" w:sz="12" w:space="1" w:color="auto"/>
        </w:pBdr>
        <w:spacing w:after="200"/>
        <w:jc w:val="center"/>
        <w:rPr>
          <w:sz w:val="36"/>
        </w:rPr>
      </w:pPr>
      <w:r w:rsidRPr="00423FA8">
        <w:rPr>
          <w:sz w:val="44"/>
          <w:szCs w:val="28"/>
        </w:rPr>
        <w:t>Studentská konference 2016-2017</w:t>
      </w:r>
    </w:p>
    <w:p w:rsidR="007C06E2" w:rsidRPr="00423FA8" w:rsidRDefault="007C06E2" w:rsidP="007C06E2">
      <w:pPr>
        <w:tabs>
          <w:tab w:val="left" w:pos="3901"/>
        </w:tabs>
        <w:spacing w:before="2400" w:after="100" w:afterAutospacing="1"/>
        <w:jc w:val="center"/>
        <w:rPr>
          <w:b/>
          <w:sz w:val="160"/>
        </w:rPr>
      </w:pPr>
      <w:r w:rsidRPr="00423FA8">
        <w:rPr>
          <w:b/>
          <w:sz w:val="160"/>
        </w:rPr>
        <w:t>Geocaching</w:t>
      </w:r>
    </w:p>
    <w:p w:rsidR="007C06E2" w:rsidRPr="00423FA8" w:rsidRDefault="007C06E2" w:rsidP="00423FA8">
      <w:pPr>
        <w:tabs>
          <w:tab w:val="left" w:pos="3901"/>
        </w:tabs>
        <w:spacing w:before="2400" w:after="100" w:afterAutospacing="1"/>
        <w:jc w:val="left"/>
        <w:rPr>
          <w:b/>
          <w:sz w:val="48"/>
          <w:szCs w:val="32"/>
        </w:rPr>
      </w:pPr>
      <w:r w:rsidRPr="00423FA8">
        <w:rPr>
          <w:b/>
          <w:sz w:val="48"/>
          <w:szCs w:val="32"/>
        </w:rPr>
        <w:t>Lukáš Havlát</w:t>
      </w:r>
      <w:r w:rsidR="00423FA8" w:rsidRPr="00423FA8">
        <w:rPr>
          <w:b/>
          <w:sz w:val="48"/>
          <w:szCs w:val="32"/>
        </w:rPr>
        <w:t>, DL2</w:t>
      </w:r>
    </w:p>
    <w:p w:rsidR="00745D31" w:rsidRPr="00DA5985" w:rsidRDefault="00423FA8" w:rsidP="00423FA8">
      <w:pPr>
        <w:tabs>
          <w:tab w:val="left" w:pos="3901"/>
        </w:tabs>
        <w:spacing w:before="1680" w:line="276" w:lineRule="auto"/>
        <w:jc w:val="left"/>
        <w:rPr>
          <w:sz w:val="32"/>
          <w:szCs w:val="32"/>
        </w:rPr>
      </w:pPr>
      <w:r>
        <w:rPr>
          <w:sz w:val="32"/>
          <w:szCs w:val="32"/>
        </w:rPr>
        <w:t>Vedoucí práce: Mgr. J. Kulíšková</w:t>
      </w:r>
    </w:p>
    <w:p w:rsidR="00745D31" w:rsidRDefault="00745D31">
      <w:pPr>
        <w:rPr>
          <w:szCs w:val="24"/>
        </w:rPr>
      </w:pPr>
      <w:r>
        <w:rPr>
          <w:szCs w:val="24"/>
        </w:rPr>
        <w:br w:type="page"/>
      </w:r>
    </w:p>
    <w:p w:rsidR="002528CA" w:rsidRDefault="009F50C6" w:rsidP="008C7FF2">
      <w:pPr>
        <w:pStyle w:val="nadpiskapitoly"/>
      </w:pPr>
      <w:r w:rsidRPr="00D1237C">
        <w:rPr>
          <w:sz w:val="32"/>
        </w:rPr>
        <w:lastRenderedPageBreak/>
        <w:t>Obsah</w:t>
      </w:r>
      <w:r>
        <w:t>:</w:t>
      </w:r>
    </w:p>
    <w:p w:rsidR="00D1237C" w:rsidRDefault="002528CA" w:rsidP="00D1237C">
      <w:pPr>
        <w:pStyle w:val="Obsah1"/>
        <w:tabs>
          <w:tab w:val="left" w:pos="440"/>
          <w:tab w:val="right" w:leader="dot" w:pos="8777"/>
        </w:tabs>
        <w:spacing w:before="120" w:after="120" w:line="240" w:lineRule="auto"/>
        <w:rPr>
          <w:rFonts w:eastAsiaTheme="minorEastAsia"/>
          <w:noProof/>
          <w:sz w:val="22"/>
          <w:lang w:eastAsia="cs-CZ"/>
        </w:rPr>
      </w:pPr>
      <w:r>
        <w:fldChar w:fldCharType="begin"/>
      </w:r>
      <w:r>
        <w:instrText xml:space="preserve"> TOC \o "1-2" \h \z \u </w:instrText>
      </w:r>
      <w:r>
        <w:fldChar w:fldCharType="separate"/>
      </w:r>
      <w:hyperlink w:anchor="_Toc470072331" w:history="1">
        <w:r w:rsidR="00D1237C" w:rsidRPr="00A626B5">
          <w:rPr>
            <w:rStyle w:val="Hypertextovodkaz"/>
            <w:noProof/>
          </w:rPr>
          <w:t>1</w:t>
        </w:r>
        <w:r w:rsidR="00D1237C">
          <w:rPr>
            <w:rFonts w:eastAsiaTheme="minorEastAsia"/>
            <w:noProof/>
            <w:sz w:val="22"/>
            <w:lang w:eastAsia="cs-CZ"/>
          </w:rPr>
          <w:tab/>
        </w:r>
        <w:r w:rsidR="00D1237C" w:rsidRPr="00A626B5">
          <w:rPr>
            <w:rStyle w:val="Hypertextovodkaz"/>
            <w:noProof/>
          </w:rPr>
          <w:t>Úvod</w:t>
        </w:r>
        <w:r w:rsidR="00D1237C">
          <w:rPr>
            <w:noProof/>
            <w:webHidden/>
          </w:rPr>
          <w:tab/>
        </w:r>
        <w:r w:rsidR="00D1237C">
          <w:rPr>
            <w:noProof/>
            <w:webHidden/>
          </w:rPr>
          <w:fldChar w:fldCharType="begin"/>
        </w:r>
        <w:r w:rsidR="00D1237C">
          <w:rPr>
            <w:noProof/>
            <w:webHidden/>
          </w:rPr>
          <w:instrText xml:space="preserve"> PAGEREF _Toc470072331 \h </w:instrText>
        </w:r>
        <w:r w:rsidR="00D1237C">
          <w:rPr>
            <w:noProof/>
            <w:webHidden/>
          </w:rPr>
        </w:r>
        <w:r w:rsidR="00D1237C">
          <w:rPr>
            <w:noProof/>
            <w:webHidden/>
          </w:rPr>
          <w:fldChar w:fldCharType="separate"/>
        </w:r>
        <w:r w:rsidR="00D1237C">
          <w:rPr>
            <w:noProof/>
            <w:webHidden/>
          </w:rPr>
          <w:t>1</w:t>
        </w:r>
        <w:r w:rsidR="00D1237C">
          <w:rPr>
            <w:noProof/>
            <w:webHidden/>
          </w:rPr>
          <w:fldChar w:fldCharType="end"/>
        </w:r>
      </w:hyperlink>
    </w:p>
    <w:p w:rsidR="00D1237C" w:rsidRDefault="00D1237C" w:rsidP="00D1237C">
      <w:pPr>
        <w:pStyle w:val="Obsah1"/>
        <w:tabs>
          <w:tab w:val="left" w:pos="440"/>
          <w:tab w:val="right" w:leader="dot" w:pos="8777"/>
        </w:tabs>
        <w:spacing w:before="120" w:after="120" w:line="240" w:lineRule="auto"/>
        <w:rPr>
          <w:rFonts w:eastAsiaTheme="minorEastAsia"/>
          <w:noProof/>
          <w:sz w:val="22"/>
          <w:lang w:eastAsia="cs-CZ"/>
        </w:rPr>
      </w:pPr>
      <w:hyperlink w:anchor="_Toc470072332" w:history="1">
        <w:r w:rsidRPr="00A626B5">
          <w:rPr>
            <w:rStyle w:val="Hypertextovodkaz"/>
            <w:noProof/>
          </w:rPr>
          <w:t>2</w:t>
        </w:r>
        <w:r>
          <w:rPr>
            <w:rFonts w:eastAsiaTheme="minorEastAsia"/>
            <w:noProof/>
            <w:sz w:val="22"/>
            <w:lang w:eastAsia="cs-CZ"/>
          </w:rPr>
          <w:tab/>
        </w:r>
        <w:r w:rsidRPr="00A626B5">
          <w:rPr>
            <w:rStyle w:val="Hypertextovodkaz"/>
            <w:noProof/>
          </w:rPr>
          <w:t>Slovníček kačera</w:t>
        </w:r>
        <w:r>
          <w:rPr>
            <w:noProof/>
            <w:webHidden/>
          </w:rPr>
          <w:tab/>
        </w:r>
        <w:r>
          <w:rPr>
            <w:noProof/>
            <w:webHidden/>
          </w:rPr>
          <w:fldChar w:fldCharType="begin"/>
        </w:r>
        <w:r>
          <w:rPr>
            <w:noProof/>
            <w:webHidden/>
          </w:rPr>
          <w:instrText xml:space="preserve"> PAGEREF _Toc470072332 \h </w:instrText>
        </w:r>
        <w:r>
          <w:rPr>
            <w:noProof/>
            <w:webHidden/>
          </w:rPr>
        </w:r>
        <w:r>
          <w:rPr>
            <w:noProof/>
            <w:webHidden/>
          </w:rPr>
          <w:fldChar w:fldCharType="separate"/>
        </w:r>
        <w:r>
          <w:rPr>
            <w:noProof/>
            <w:webHidden/>
          </w:rPr>
          <w:t>2</w:t>
        </w:r>
        <w:r>
          <w:rPr>
            <w:noProof/>
            <w:webHidden/>
          </w:rPr>
          <w:fldChar w:fldCharType="end"/>
        </w:r>
      </w:hyperlink>
    </w:p>
    <w:p w:rsidR="00D1237C" w:rsidRDefault="00D1237C" w:rsidP="00D1237C">
      <w:pPr>
        <w:pStyle w:val="Obsah1"/>
        <w:tabs>
          <w:tab w:val="left" w:pos="440"/>
          <w:tab w:val="right" w:leader="dot" w:pos="8777"/>
        </w:tabs>
        <w:spacing w:before="120" w:after="120" w:line="240" w:lineRule="auto"/>
        <w:rPr>
          <w:rFonts w:eastAsiaTheme="minorEastAsia"/>
          <w:noProof/>
          <w:sz w:val="22"/>
          <w:lang w:eastAsia="cs-CZ"/>
        </w:rPr>
      </w:pPr>
      <w:hyperlink w:anchor="_Toc470072333" w:history="1">
        <w:r w:rsidRPr="00A626B5">
          <w:rPr>
            <w:rStyle w:val="Hypertextovodkaz"/>
            <w:noProof/>
          </w:rPr>
          <w:t>3</w:t>
        </w:r>
        <w:r>
          <w:rPr>
            <w:rFonts w:eastAsiaTheme="minorEastAsia"/>
            <w:noProof/>
            <w:sz w:val="22"/>
            <w:lang w:eastAsia="cs-CZ"/>
          </w:rPr>
          <w:tab/>
        </w:r>
        <w:r w:rsidRPr="00A626B5">
          <w:rPr>
            <w:rStyle w:val="Hypertextovodkaz"/>
            <w:noProof/>
          </w:rPr>
          <w:t>Co je to Geocaching?</w:t>
        </w:r>
        <w:r>
          <w:rPr>
            <w:noProof/>
            <w:webHidden/>
          </w:rPr>
          <w:tab/>
        </w:r>
        <w:r>
          <w:rPr>
            <w:noProof/>
            <w:webHidden/>
          </w:rPr>
          <w:fldChar w:fldCharType="begin"/>
        </w:r>
        <w:r>
          <w:rPr>
            <w:noProof/>
            <w:webHidden/>
          </w:rPr>
          <w:instrText xml:space="preserve"> PAGEREF _Toc470072333 \h </w:instrText>
        </w:r>
        <w:r>
          <w:rPr>
            <w:noProof/>
            <w:webHidden/>
          </w:rPr>
        </w:r>
        <w:r>
          <w:rPr>
            <w:noProof/>
            <w:webHidden/>
          </w:rPr>
          <w:fldChar w:fldCharType="separate"/>
        </w:r>
        <w:r>
          <w:rPr>
            <w:noProof/>
            <w:webHidden/>
          </w:rPr>
          <w:t>3</w:t>
        </w:r>
        <w:r>
          <w:rPr>
            <w:noProof/>
            <w:webHidden/>
          </w:rPr>
          <w:fldChar w:fldCharType="end"/>
        </w:r>
      </w:hyperlink>
    </w:p>
    <w:p w:rsidR="00D1237C" w:rsidRDefault="00D1237C" w:rsidP="00D1237C">
      <w:pPr>
        <w:pStyle w:val="Obsah1"/>
        <w:tabs>
          <w:tab w:val="left" w:pos="440"/>
          <w:tab w:val="right" w:leader="dot" w:pos="8777"/>
        </w:tabs>
        <w:spacing w:before="120" w:after="120" w:line="240" w:lineRule="auto"/>
        <w:rPr>
          <w:rFonts w:eastAsiaTheme="minorEastAsia"/>
          <w:noProof/>
          <w:sz w:val="22"/>
          <w:lang w:eastAsia="cs-CZ"/>
        </w:rPr>
      </w:pPr>
      <w:hyperlink w:anchor="_Toc470072334" w:history="1">
        <w:r w:rsidRPr="00A626B5">
          <w:rPr>
            <w:rStyle w:val="Hypertextovodkaz"/>
            <w:noProof/>
          </w:rPr>
          <w:t>4</w:t>
        </w:r>
        <w:r>
          <w:rPr>
            <w:rFonts w:eastAsiaTheme="minorEastAsia"/>
            <w:noProof/>
            <w:sz w:val="22"/>
            <w:lang w:eastAsia="cs-CZ"/>
          </w:rPr>
          <w:tab/>
        </w:r>
        <w:r w:rsidRPr="00A626B5">
          <w:rPr>
            <w:rStyle w:val="Hypertextovodkaz"/>
            <w:noProof/>
          </w:rPr>
          <w:t>Historie geocachingu</w:t>
        </w:r>
        <w:r>
          <w:rPr>
            <w:noProof/>
            <w:webHidden/>
          </w:rPr>
          <w:tab/>
        </w:r>
        <w:r>
          <w:rPr>
            <w:noProof/>
            <w:webHidden/>
          </w:rPr>
          <w:fldChar w:fldCharType="begin"/>
        </w:r>
        <w:r>
          <w:rPr>
            <w:noProof/>
            <w:webHidden/>
          </w:rPr>
          <w:instrText xml:space="preserve"> PAGEREF _Toc470072334 \h </w:instrText>
        </w:r>
        <w:r>
          <w:rPr>
            <w:noProof/>
            <w:webHidden/>
          </w:rPr>
        </w:r>
        <w:r>
          <w:rPr>
            <w:noProof/>
            <w:webHidden/>
          </w:rPr>
          <w:fldChar w:fldCharType="separate"/>
        </w:r>
        <w:r>
          <w:rPr>
            <w:noProof/>
            <w:webHidden/>
          </w:rPr>
          <w:t>4</w:t>
        </w:r>
        <w:r>
          <w:rPr>
            <w:noProof/>
            <w:webHidden/>
          </w:rPr>
          <w:fldChar w:fldCharType="end"/>
        </w:r>
      </w:hyperlink>
    </w:p>
    <w:p w:rsidR="00D1237C" w:rsidRDefault="00D1237C" w:rsidP="00D1237C">
      <w:pPr>
        <w:pStyle w:val="Obsah2"/>
        <w:spacing w:before="120" w:after="120"/>
        <w:rPr>
          <w:rFonts w:eastAsiaTheme="minorEastAsia"/>
          <w:noProof/>
          <w:sz w:val="22"/>
          <w:lang w:eastAsia="cs-CZ"/>
        </w:rPr>
      </w:pPr>
      <w:hyperlink w:anchor="_Toc470072335" w:history="1">
        <w:r w:rsidRPr="00A626B5">
          <w:rPr>
            <w:rStyle w:val="Hypertextovodkaz"/>
            <w:noProof/>
          </w:rPr>
          <w:t>4.1</w:t>
        </w:r>
        <w:r>
          <w:rPr>
            <w:rFonts w:eastAsiaTheme="minorEastAsia"/>
            <w:noProof/>
            <w:sz w:val="22"/>
            <w:lang w:eastAsia="cs-CZ"/>
          </w:rPr>
          <w:tab/>
        </w:r>
        <w:r w:rsidRPr="00A626B5">
          <w:rPr>
            <w:rStyle w:val="Hypertextovodkaz"/>
            <w:noProof/>
          </w:rPr>
          <w:t>Jak to celé začalo?</w:t>
        </w:r>
        <w:r>
          <w:rPr>
            <w:noProof/>
            <w:webHidden/>
          </w:rPr>
          <w:tab/>
        </w:r>
        <w:r>
          <w:rPr>
            <w:noProof/>
            <w:webHidden/>
          </w:rPr>
          <w:fldChar w:fldCharType="begin"/>
        </w:r>
        <w:r>
          <w:rPr>
            <w:noProof/>
            <w:webHidden/>
          </w:rPr>
          <w:instrText xml:space="preserve"> PAGEREF _Toc470072335 \h </w:instrText>
        </w:r>
        <w:r>
          <w:rPr>
            <w:noProof/>
            <w:webHidden/>
          </w:rPr>
        </w:r>
        <w:r>
          <w:rPr>
            <w:noProof/>
            <w:webHidden/>
          </w:rPr>
          <w:fldChar w:fldCharType="separate"/>
        </w:r>
        <w:r>
          <w:rPr>
            <w:noProof/>
            <w:webHidden/>
          </w:rPr>
          <w:t>4</w:t>
        </w:r>
        <w:r>
          <w:rPr>
            <w:noProof/>
            <w:webHidden/>
          </w:rPr>
          <w:fldChar w:fldCharType="end"/>
        </w:r>
      </w:hyperlink>
    </w:p>
    <w:p w:rsidR="00D1237C" w:rsidRDefault="00D1237C" w:rsidP="00D1237C">
      <w:pPr>
        <w:pStyle w:val="Obsah2"/>
        <w:spacing w:before="120" w:after="120"/>
        <w:rPr>
          <w:rFonts w:eastAsiaTheme="minorEastAsia"/>
          <w:noProof/>
          <w:sz w:val="22"/>
          <w:lang w:eastAsia="cs-CZ"/>
        </w:rPr>
      </w:pPr>
      <w:hyperlink w:anchor="_Toc470072336" w:history="1">
        <w:r w:rsidRPr="00A626B5">
          <w:rPr>
            <w:rStyle w:val="Hypertextovodkaz"/>
            <w:noProof/>
          </w:rPr>
          <w:t>4.2</w:t>
        </w:r>
        <w:r>
          <w:rPr>
            <w:rFonts w:eastAsiaTheme="minorEastAsia"/>
            <w:noProof/>
            <w:sz w:val="22"/>
            <w:lang w:eastAsia="cs-CZ"/>
          </w:rPr>
          <w:tab/>
        </w:r>
        <w:r w:rsidRPr="00A626B5">
          <w:rPr>
            <w:rStyle w:val="Hypertextovodkaz"/>
            <w:noProof/>
          </w:rPr>
          <w:t>Čas běžel…</w:t>
        </w:r>
        <w:r>
          <w:rPr>
            <w:noProof/>
            <w:webHidden/>
          </w:rPr>
          <w:tab/>
        </w:r>
        <w:r>
          <w:rPr>
            <w:noProof/>
            <w:webHidden/>
          </w:rPr>
          <w:fldChar w:fldCharType="begin"/>
        </w:r>
        <w:r>
          <w:rPr>
            <w:noProof/>
            <w:webHidden/>
          </w:rPr>
          <w:instrText xml:space="preserve"> PAGEREF _Toc470072336 \h </w:instrText>
        </w:r>
        <w:r>
          <w:rPr>
            <w:noProof/>
            <w:webHidden/>
          </w:rPr>
        </w:r>
        <w:r>
          <w:rPr>
            <w:noProof/>
            <w:webHidden/>
          </w:rPr>
          <w:fldChar w:fldCharType="separate"/>
        </w:r>
        <w:r>
          <w:rPr>
            <w:noProof/>
            <w:webHidden/>
          </w:rPr>
          <w:t>4</w:t>
        </w:r>
        <w:r>
          <w:rPr>
            <w:noProof/>
            <w:webHidden/>
          </w:rPr>
          <w:fldChar w:fldCharType="end"/>
        </w:r>
      </w:hyperlink>
    </w:p>
    <w:p w:rsidR="00D1237C" w:rsidRDefault="00D1237C" w:rsidP="00D1237C">
      <w:pPr>
        <w:pStyle w:val="Obsah1"/>
        <w:tabs>
          <w:tab w:val="left" w:pos="440"/>
          <w:tab w:val="right" w:leader="dot" w:pos="8777"/>
        </w:tabs>
        <w:spacing w:before="120" w:after="120" w:line="240" w:lineRule="auto"/>
        <w:rPr>
          <w:rFonts w:eastAsiaTheme="minorEastAsia"/>
          <w:noProof/>
          <w:sz w:val="22"/>
          <w:lang w:eastAsia="cs-CZ"/>
        </w:rPr>
      </w:pPr>
      <w:hyperlink w:anchor="_Toc470072337" w:history="1">
        <w:r w:rsidRPr="00A626B5">
          <w:rPr>
            <w:rStyle w:val="Hypertextovodkaz"/>
            <w:noProof/>
          </w:rPr>
          <w:t>5</w:t>
        </w:r>
        <w:r>
          <w:rPr>
            <w:rFonts w:eastAsiaTheme="minorEastAsia"/>
            <w:noProof/>
            <w:sz w:val="22"/>
            <w:lang w:eastAsia="cs-CZ"/>
          </w:rPr>
          <w:tab/>
        </w:r>
        <w:r w:rsidRPr="00A626B5">
          <w:rPr>
            <w:rStyle w:val="Hypertextovodkaz"/>
            <w:noProof/>
          </w:rPr>
          <w:t>Druhy keší</w:t>
        </w:r>
        <w:r>
          <w:rPr>
            <w:noProof/>
            <w:webHidden/>
          </w:rPr>
          <w:tab/>
        </w:r>
        <w:r>
          <w:rPr>
            <w:noProof/>
            <w:webHidden/>
          </w:rPr>
          <w:fldChar w:fldCharType="begin"/>
        </w:r>
        <w:r>
          <w:rPr>
            <w:noProof/>
            <w:webHidden/>
          </w:rPr>
          <w:instrText xml:space="preserve"> PAGEREF _Toc470072337 \h </w:instrText>
        </w:r>
        <w:r>
          <w:rPr>
            <w:noProof/>
            <w:webHidden/>
          </w:rPr>
        </w:r>
        <w:r>
          <w:rPr>
            <w:noProof/>
            <w:webHidden/>
          </w:rPr>
          <w:fldChar w:fldCharType="separate"/>
        </w:r>
        <w:r>
          <w:rPr>
            <w:noProof/>
            <w:webHidden/>
          </w:rPr>
          <w:t>5</w:t>
        </w:r>
        <w:r>
          <w:rPr>
            <w:noProof/>
            <w:webHidden/>
          </w:rPr>
          <w:fldChar w:fldCharType="end"/>
        </w:r>
      </w:hyperlink>
    </w:p>
    <w:p w:rsidR="00D1237C" w:rsidRDefault="00D1237C" w:rsidP="00D1237C">
      <w:pPr>
        <w:pStyle w:val="Obsah1"/>
        <w:tabs>
          <w:tab w:val="left" w:pos="440"/>
          <w:tab w:val="right" w:leader="dot" w:pos="8777"/>
        </w:tabs>
        <w:spacing w:before="120" w:after="120" w:line="240" w:lineRule="auto"/>
        <w:rPr>
          <w:rFonts w:eastAsiaTheme="minorEastAsia"/>
          <w:noProof/>
          <w:sz w:val="22"/>
          <w:lang w:eastAsia="cs-CZ"/>
        </w:rPr>
      </w:pPr>
      <w:hyperlink w:anchor="_Toc470072338" w:history="1">
        <w:r w:rsidRPr="00A626B5">
          <w:rPr>
            <w:rStyle w:val="Hypertextovodkaz"/>
            <w:noProof/>
          </w:rPr>
          <w:t>6</w:t>
        </w:r>
        <w:r>
          <w:rPr>
            <w:rFonts w:eastAsiaTheme="minorEastAsia"/>
            <w:noProof/>
            <w:sz w:val="22"/>
            <w:lang w:eastAsia="cs-CZ"/>
          </w:rPr>
          <w:tab/>
        </w:r>
        <w:r w:rsidRPr="00A626B5">
          <w:rPr>
            <w:rStyle w:val="Hypertextovodkaz"/>
            <w:noProof/>
          </w:rPr>
          <w:t>Jak to tedy celé funguje?</w:t>
        </w:r>
        <w:r>
          <w:rPr>
            <w:noProof/>
            <w:webHidden/>
          </w:rPr>
          <w:tab/>
        </w:r>
        <w:r>
          <w:rPr>
            <w:noProof/>
            <w:webHidden/>
          </w:rPr>
          <w:fldChar w:fldCharType="begin"/>
        </w:r>
        <w:r>
          <w:rPr>
            <w:noProof/>
            <w:webHidden/>
          </w:rPr>
          <w:instrText xml:space="preserve"> PAGEREF _Toc470072338 \h </w:instrText>
        </w:r>
        <w:r>
          <w:rPr>
            <w:noProof/>
            <w:webHidden/>
          </w:rPr>
        </w:r>
        <w:r>
          <w:rPr>
            <w:noProof/>
            <w:webHidden/>
          </w:rPr>
          <w:fldChar w:fldCharType="separate"/>
        </w:r>
        <w:r>
          <w:rPr>
            <w:noProof/>
            <w:webHidden/>
          </w:rPr>
          <w:t>6</w:t>
        </w:r>
        <w:r>
          <w:rPr>
            <w:noProof/>
            <w:webHidden/>
          </w:rPr>
          <w:fldChar w:fldCharType="end"/>
        </w:r>
      </w:hyperlink>
    </w:p>
    <w:p w:rsidR="00D1237C" w:rsidRDefault="00D1237C" w:rsidP="00D1237C">
      <w:pPr>
        <w:pStyle w:val="Obsah2"/>
        <w:spacing w:before="120" w:after="120"/>
        <w:rPr>
          <w:rFonts w:eastAsiaTheme="minorEastAsia"/>
          <w:noProof/>
          <w:sz w:val="22"/>
          <w:lang w:eastAsia="cs-CZ"/>
        </w:rPr>
      </w:pPr>
      <w:hyperlink w:anchor="_Toc470072339" w:history="1">
        <w:r w:rsidRPr="00A626B5">
          <w:rPr>
            <w:rStyle w:val="Hypertextovodkaz"/>
            <w:noProof/>
          </w:rPr>
          <w:t>6.1</w:t>
        </w:r>
        <w:r>
          <w:rPr>
            <w:rFonts w:eastAsiaTheme="minorEastAsia"/>
            <w:noProof/>
            <w:sz w:val="22"/>
            <w:lang w:eastAsia="cs-CZ"/>
          </w:rPr>
          <w:tab/>
        </w:r>
        <w:r w:rsidRPr="00A626B5">
          <w:rPr>
            <w:rStyle w:val="Hypertextovodkaz"/>
            <w:noProof/>
          </w:rPr>
          <w:t>Kešky v okolí mého bydliště</w:t>
        </w:r>
        <w:r>
          <w:rPr>
            <w:noProof/>
            <w:webHidden/>
          </w:rPr>
          <w:tab/>
        </w:r>
        <w:r>
          <w:rPr>
            <w:noProof/>
            <w:webHidden/>
          </w:rPr>
          <w:fldChar w:fldCharType="begin"/>
        </w:r>
        <w:r>
          <w:rPr>
            <w:noProof/>
            <w:webHidden/>
          </w:rPr>
          <w:instrText xml:space="preserve"> PAGEREF _Toc470072339 \h </w:instrText>
        </w:r>
        <w:r>
          <w:rPr>
            <w:noProof/>
            <w:webHidden/>
          </w:rPr>
        </w:r>
        <w:r>
          <w:rPr>
            <w:noProof/>
            <w:webHidden/>
          </w:rPr>
          <w:fldChar w:fldCharType="separate"/>
        </w:r>
        <w:r>
          <w:rPr>
            <w:noProof/>
            <w:webHidden/>
          </w:rPr>
          <w:t>7</w:t>
        </w:r>
        <w:r>
          <w:rPr>
            <w:noProof/>
            <w:webHidden/>
          </w:rPr>
          <w:fldChar w:fldCharType="end"/>
        </w:r>
      </w:hyperlink>
    </w:p>
    <w:p w:rsidR="00D1237C" w:rsidRDefault="00D1237C" w:rsidP="00D1237C">
      <w:pPr>
        <w:pStyle w:val="Obsah1"/>
        <w:tabs>
          <w:tab w:val="left" w:pos="440"/>
          <w:tab w:val="right" w:leader="dot" w:pos="8777"/>
        </w:tabs>
        <w:spacing w:before="120" w:after="120" w:line="240" w:lineRule="auto"/>
        <w:rPr>
          <w:rFonts w:eastAsiaTheme="minorEastAsia"/>
          <w:noProof/>
          <w:sz w:val="22"/>
          <w:lang w:eastAsia="cs-CZ"/>
        </w:rPr>
      </w:pPr>
      <w:hyperlink w:anchor="_Toc470072340" w:history="1">
        <w:r w:rsidRPr="00A626B5">
          <w:rPr>
            <w:rStyle w:val="Hypertextovodkaz"/>
            <w:noProof/>
          </w:rPr>
          <w:t>7</w:t>
        </w:r>
        <w:r>
          <w:rPr>
            <w:rFonts w:eastAsiaTheme="minorEastAsia"/>
            <w:noProof/>
            <w:sz w:val="22"/>
            <w:lang w:eastAsia="cs-CZ"/>
          </w:rPr>
          <w:tab/>
        </w:r>
        <w:r w:rsidRPr="00A626B5">
          <w:rPr>
            <w:rStyle w:val="Hypertextovodkaz"/>
            <w:noProof/>
          </w:rPr>
          <w:t>Já a geocaching</w:t>
        </w:r>
        <w:r>
          <w:rPr>
            <w:noProof/>
            <w:webHidden/>
          </w:rPr>
          <w:tab/>
        </w:r>
        <w:r>
          <w:rPr>
            <w:noProof/>
            <w:webHidden/>
          </w:rPr>
          <w:fldChar w:fldCharType="begin"/>
        </w:r>
        <w:r>
          <w:rPr>
            <w:noProof/>
            <w:webHidden/>
          </w:rPr>
          <w:instrText xml:space="preserve"> PAGEREF _Toc470072340 \h </w:instrText>
        </w:r>
        <w:r>
          <w:rPr>
            <w:noProof/>
            <w:webHidden/>
          </w:rPr>
        </w:r>
        <w:r>
          <w:rPr>
            <w:noProof/>
            <w:webHidden/>
          </w:rPr>
          <w:fldChar w:fldCharType="separate"/>
        </w:r>
        <w:r>
          <w:rPr>
            <w:noProof/>
            <w:webHidden/>
          </w:rPr>
          <w:t>8</w:t>
        </w:r>
        <w:r>
          <w:rPr>
            <w:noProof/>
            <w:webHidden/>
          </w:rPr>
          <w:fldChar w:fldCharType="end"/>
        </w:r>
      </w:hyperlink>
    </w:p>
    <w:p w:rsidR="00D1237C" w:rsidRDefault="00D1237C" w:rsidP="00D1237C">
      <w:pPr>
        <w:pStyle w:val="Obsah1"/>
        <w:tabs>
          <w:tab w:val="left" w:pos="440"/>
          <w:tab w:val="right" w:leader="dot" w:pos="8777"/>
        </w:tabs>
        <w:spacing w:before="120" w:after="120" w:line="240" w:lineRule="auto"/>
        <w:rPr>
          <w:rFonts w:eastAsiaTheme="minorEastAsia"/>
          <w:noProof/>
          <w:sz w:val="22"/>
          <w:lang w:eastAsia="cs-CZ"/>
        </w:rPr>
      </w:pPr>
      <w:hyperlink w:anchor="_Toc470072341" w:history="1">
        <w:r w:rsidRPr="00A626B5">
          <w:rPr>
            <w:rStyle w:val="Hypertextovodkaz"/>
            <w:noProof/>
            <w:lang w:eastAsia="cs-CZ"/>
          </w:rPr>
          <w:t>8</w:t>
        </w:r>
        <w:r>
          <w:rPr>
            <w:rFonts w:eastAsiaTheme="minorEastAsia"/>
            <w:noProof/>
            <w:sz w:val="22"/>
            <w:lang w:eastAsia="cs-CZ"/>
          </w:rPr>
          <w:tab/>
        </w:r>
        <w:r w:rsidRPr="00A626B5">
          <w:rPr>
            <w:rStyle w:val="Hypertextovodkaz"/>
            <w:noProof/>
          </w:rPr>
          <w:t>Příběh</w:t>
        </w:r>
        <w:r w:rsidRPr="00A626B5">
          <w:rPr>
            <w:rStyle w:val="Hypertextovodkaz"/>
            <w:noProof/>
            <w:lang w:eastAsia="cs-CZ"/>
          </w:rPr>
          <w:t xml:space="preserve"> 4 mých travelbugů</w:t>
        </w:r>
        <w:r>
          <w:rPr>
            <w:noProof/>
            <w:webHidden/>
          </w:rPr>
          <w:tab/>
        </w:r>
        <w:r>
          <w:rPr>
            <w:noProof/>
            <w:webHidden/>
          </w:rPr>
          <w:fldChar w:fldCharType="begin"/>
        </w:r>
        <w:r>
          <w:rPr>
            <w:noProof/>
            <w:webHidden/>
          </w:rPr>
          <w:instrText xml:space="preserve"> PAGEREF _Toc470072341 \h </w:instrText>
        </w:r>
        <w:r>
          <w:rPr>
            <w:noProof/>
            <w:webHidden/>
          </w:rPr>
        </w:r>
        <w:r>
          <w:rPr>
            <w:noProof/>
            <w:webHidden/>
          </w:rPr>
          <w:fldChar w:fldCharType="separate"/>
        </w:r>
        <w:r>
          <w:rPr>
            <w:noProof/>
            <w:webHidden/>
          </w:rPr>
          <w:t>9</w:t>
        </w:r>
        <w:r>
          <w:rPr>
            <w:noProof/>
            <w:webHidden/>
          </w:rPr>
          <w:fldChar w:fldCharType="end"/>
        </w:r>
      </w:hyperlink>
    </w:p>
    <w:p w:rsidR="00D1237C" w:rsidRDefault="00D1237C" w:rsidP="00D1237C">
      <w:pPr>
        <w:pStyle w:val="Obsah2"/>
        <w:spacing w:before="120" w:after="120"/>
        <w:rPr>
          <w:rFonts w:eastAsiaTheme="minorEastAsia"/>
          <w:noProof/>
          <w:sz w:val="22"/>
          <w:lang w:eastAsia="cs-CZ"/>
        </w:rPr>
      </w:pPr>
      <w:hyperlink w:anchor="_Toc470072342" w:history="1">
        <w:r w:rsidRPr="00A626B5">
          <w:rPr>
            <w:rStyle w:val="Hypertextovodkaz"/>
            <w:noProof/>
          </w:rPr>
          <w:t>8.1</w:t>
        </w:r>
        <w:r>
          <w:rPr>
            <w:rFonts w:eastAsiaTheme="minorEastAsia"/>
            <w:noProof/>
            <w:sz w:val="22"/>
            <w:lang w:eastAsia="cs-CZ"/>
          </w:rPr>
          <w:tab/>
        </w:r>
        <w:r w:rsidRPr="00A626B5">
          <w:rPr>
            <w:rStyle w:val="Hypertextovodkaz"/>
            <w:noProof/>
          </w:rPr>
          <w:t>Frog and Snail</w:t>
        </w:r>
        <w:r>
          <w:rPr>
            <w:noProof/>
            <w:webHidden/>
          </w:rPr>
          <w:tab/>
        </w:r>
        <w:r>
          <w:rPr>
            <w:noProof/>
            <w:webHidden/>
          </w:rPr>
          <w:fldChar w:fldCharType="begin"/>
        </w:r>
        <w:r>
          <w:rPr>
            <w:noProof/>
            <w:webHidden/>
          </w:rPr>
          <w:instrText xml:space="preserve"> PAGEREF _Toc470072342 \h </w:instrText>
        </w:r>
        <w:r>
          <w:rPr>
            <w:noProof/>
            <w:webHidden/>
          </w:rPr>
        </w:r>
        <w:r>
          <w:rPr>
            <w:noProof/>
            <w:webHidden/>
          </w:rPr>
          <w:fldChar w:fldCharType="separate"/>
        </w:r>
        <w:r>
          <w:rPr>
            <w:noProof/>
            <w:webHidden/>
          </w:rPr>
          <w:t>9</w:t>
        </w:r>
        <w:r>
          <w:rPr>
            <w:noProof/>
            <w:webHidden/>
          </w:rPr>
          <w:fldChar w:fldCharType="end"/>
        </w:r>
      </w:hyperlink>
    </w:p>
    <w:p w:rsidR="00D1237C" w:rsidRDefault="00D1237C" w:rsidP="00D1237C">
      <w:pPr>
        <w:pStyle w:val="Obsah2"/>
        <w:spacing w:before="120" w:after="120"/>
        <w:rPr>
          <w:rFonts w:eastAsiaTheme="minorEastAsia"/>
          <w:noProof/>
          <w:sz w:val="22"/>
          <w:lang w:eastAsia="cs-CZ"/>
        </w:rPr>
      </w:pPr>
      <w:hyperlink w:anchor="_Toc470072343" w:history="1">
        <w:r w:rsidRPr="00A626B5">
          <w:rPr>
            <w:rStyle w:val="Hypertextovodkaz"/>
            <w:noProof/>
          </w:rPr>
          <w:t>8.2</w:t>
        </w:r>
        <w:r>
          <w:rPr>
            <w:rFonts w:eastAsiaTheme="minorEastAsia"/>
            <w:noProof/>
            <w:sz w:val="22"/>
            <w:lang w:eastAsia="cs-CZ"/>
          </w:rPr>
          <w:tab/>
        </w:r>
        <w:r w:rsidRPr="00A626B5">
          <w:rPr>
            <w:rStyle w:val="Hypertextovodkaz"/>
            <w:noProof/>
          </w:rPr>
          <w:t>Pocket Skateboard</w:t>
        </w:r>
        <w:r>
          <w:rPr>
            <w:noProof/>
            <w:webHidden/>
          </w:rPr>
          <w:tab/>
        </w:r>
        <w:r>
          <w:rPr>
            <w:noProof/>
            <w:webHidden/>
          </w:rPr>
          <w:fldChar w:fldCharType="begin"/>
        </w:r>
        <w:r>
          <w:rPr>
            <w:noProof/>
            <w:webHidden/>
          </w:rPr>
          <w:instrText xml:space="preserve"> PAGEREF _Toc470072343 \h </w:instrText>
        </w:r>
        <w:r>
          <w:rPr>
            <w:noProof/>
            <w:webHidden/>
          </w:rPr>
        </w:r>
        <w:r>
          <w:rPr>
            <w:noProof/>
            <w:webHidden/>
          </w:rPr>
          <w:fldChar w:fldCharType="separate"/>
        </w:r>
        <w:r>
          <w:rPr>
            <w:noProof/>
            <w:webHidden/>
          </w:rPr>
          <w:t>10</w:t>
        </w:r>
        <w:r>
          <w:rPr>
            <w:noProof/>
            <w:webHidden/>
          </w:rPr>
          <w:fldChar w:fldCharType="end"/>
        </w:r>
      </w:hyperlink>
    </w:p>
    <w:p w:rsidR="00D1237C" w:rsidRDefault="00D1237C" w:rsidP="00D1237C">
      <w:pPr>
        <w:pStyle w:val="Obsah2"/>
        <w:spacing w:before="120" w:after="120"/>
        <w:rPr>
          <w:rFonts w:eastAsiaTheme="minorEastAsia"/>
          <w:noProof/>
          <w:sz w:val="22"/>
          <w:lang w:eastAsia="cs-CZ"/>
        </w:rPr>
      </w:pPr>
      <w:hyperlink w:anchor="_Toc470072344" w:history="1">
        <w:r w:rsidRPr="00A626B5">
          <w:rPr>
            <w:rStyle w:val="Hypertextovodkaz"/>
            <w:noProof/>
          </w:rPr>
          <w:t>8.3</w:t>
        </w:r>
        <w:r>
          <w:rPr>
            <w:rFonts w:eastAsiaTheme="minorEastAsia"/>
            <w:noProof/>
            <w:sz w:val="22"/>
            <w:lang w:eastAsia="cs-CZ"/>
          </w:rPr>
          <w:tab/>
        </w:r>
        <w:r w:rsidRPr="00A626B5">
          <w:rPr>
            <w:rStyle w:val="Hypertextovodkaz"/>
            <w:noProof/>
          </w:rPr>
          <w:t>HC Kometa Brno</w:t>
        </w:r>
        <w:r>
          <w:rPr>
            <w:noProof/>
            <w:webHidden/>
          </w:rPr>
          <w:tab/>
        </w:r>
        <w:r>
          <w:rPr>
            <w:noProof/>
            <w:webHidden/>
          </w:rPr>
          <w:fldChar w:fldCharType="begin"/>
        </w:r>
        <w:r>
          <w:rPr>
            <w:noProof/>
            <w:webHidden/>
          </w:rPr>
          <w:instrText xml:space="preserve"> PAGEREF _Toc470072344 \h </w:instrText>
        </w:r>
        <w:r>
          <w:rPr>
            <w:noProof/>
            <w:webHidden/>
          </w:rPr>
        </w:r>
        <w:r>
          <w:rPr>
            <w:noProof/>
            <w:webHidden/>
          </w:rPr>
          <w:fldChar w:fldCharType="separate"/>
        </w:r>
        <w:r>
          <w:rPr>
            <w:noProof/>
            <w:webHidden/>
          </w:rPr>
          <w:t>10</w:t>
        </w:r>
        <w:r>
          <w:rPr>
            <w:noProof/>
            <w:webHidden/>
          </w:rPr>
          <w:fldChar w:fldCharType="end"/>
        </w:r>
      </w:hyperlink>
    </w:p>
    <w:p w:rsidR="00D1237C" w:rsidRDefault="00D1237C" w:rsidP="00D1237C">
      <w:pPr>
        <w:pStyle w:val="Obsah2"/>
        <w:spacing w:before="120" w:after="120"/>
        <w:rPr>
          <w:rFonts w:eastAsiaTheme="minorEastAsia"/>
          <w:noProof/>
          <w:sz w:val="22"/>
          <w:lang w:eastAsia="cs-CZ"/>
        </w:rPr>
      </w:pPr>
      <w:hyperlink w:anchor="_Toc470072345" w:history="1">
        <w:r w:rsidRPr="00A626B5">
          <w:rPr>
            <w:rStyle w:val="Hypertextovodkaz"/>
            <w:noProof/>
          </w:rPr>
          <w:t>8.4</w:t>
        </w:r>
        <w:r>
          <w:rPr>
            <w:rFonts w:eastAsiaTheme="minorEastAsia"/>
            <w:noProof/>
            <w:sz w:val="22"/>
            <w:lang w:eastAsia="cs-CZ"/>
          </w:rPr>
          <w:tab/>
        </w:r>
        <w:r w:rsidRPr="00A626B5">
          <w:rPr>
            <w:rStyle w:val="Hypertextovodkaz"/>
            <w:noProof/>
          </w:rPr>
          <w:t>School Zombie</w:t>
        </w:r>
        <w:r>
          <w:rPr>
            <w:noProof/>
            <w:webHidden/>
          </w:rPr>
          <w:tab/>
        </w:r>
        <w:r>
          <w:rPr>
            <w:noProof/>
            <w:webHidden/>
          </w:rPr>
          <w:fldChar w:fldCharType="begin"/>
        </w:r>
        <w:r>
          <w:rPr>
            <w:noProof/>
            <w:webHidden/>
          </w:rPr>
          <w:instrText xml:space="preserve"> PAGEREF _Toc470072345 \h </w:instrText>
        </w:r>
        <w:r>
          <w:rPr>
            <w:noProof/>
            <w:webHidden/>
          </w:rPr>
        </w:r>
        <w:r>
          <w:rPr>
            <w:noProof/>
            <w:webHidden/>
          </w:rPr>
          <w:fldChar w:fldCharType="separate"/>
        </w:r>
        <w:r>
          <w:rPr>
            <w:noProof/>
            <w:webHidden/>
          </w:rPr>
          <w:t>11</w:t>
        </w:r>
        <w:r>
          <w:rPr>
            <w:noProof/>
            <w:webHidden/>
          </w:rPr>
          <w:fldChar w:fldCharType="end"/>
        </w:r>
      </w:hyperlink>
    </w:p>
    <w:p w:rsidR="00D1237C" w:rsidRDefault="00D1237C" w:rsidP="00D1237C">
      <w:pPr>
        <w:pStyle w:val="Obsah1"/>
        <w:tabs>
          <w:tab w:val="left" w:pos="440"/>
          <w:tab w:val="right" w:leader="dot" w:pos="8777"/>
        </w:tabs>
        <w:spacing w:before="120" w:after="120" w:line="240" w:lineRule="auto"/>
        <w:rPr>
          <w:rFonts w:eastAsiaTheme="minorEastAsia"/>
          <w:noProof/>
          <w:sz w:val="22"/>
          <w:lang w:eastAsia="cs-CZ"/>
        </w:rPr>
      </w:pPr>
      <w:hyperlink w:anchor="_Toc470072346" w:history="1">
        <w:r w:rsidRPr="00A626B5">
          <w:rPr>
            <w:rStyle w:val="Hypertextovodkaz"/>
            <w:noProof/>
          </w:rPr>
          <w:t>9</w:t>
        </w:r>
        <w:r>
          <w:rPr>
            <w:rFonts w:eastAsiaTheme="minorEastAsia"/>
            <w:noProof/>
            <w:sz w:val="22"/>
            <w:lang w:eastAsia="cs-CZ"/>
          </w:rPr>
          <w:tab/>
        </w:r>
        <w:r w:rsidRPr="00A626B5">
          <w:rPr>
            <w:rStyle w:val="Hypertextovodkaz"/>
            <w:noProof/>
          </w:rPr>
          <w:t>Závěr</w:t>
        </w:r>
        <w:r>
          <w:rPr>
            <w:noProof/>
            <w:webHidden/>
          </w:rPr>
          <w:tab/>
        </w:r>
        <w:r>
          <w:rPr>
            <w:noProof/>
            <w:webHidden/>
          </w:rPr>
          <w:fldChar w:fldCharType="begin"/>
        </w:r>
        <w:r>
          <w:rPr>
            <w:noProof/>
            <w:webHidden/>
          </w:rPr>
          <w:instrText xml:space="preserve"> PAGEREF _Toc470072346 \h </w:instrText>
        </w:r>
        <w:r>
          <w:rPr>
            <w:noProof/>
            <w:webHidden/>
          </w:rPr>
        </w:r>
        <w:r>
          <w:rPr>
            <w:noProof/>
            <w:webHidden/>
          </w:rPr>
          <w:fldChar w:fldCharType="separate"/>
        </w:r>
        <w:r>
          <w:rPr>
            <w:noProof/>
            <w:webHidden/>
          </w:rPr>
          <w:t>12</w:t>
        </w:r>
        <w:r>
          <w:rPr>
            <w:noProof/>
            <w:webHidden/>
          </w:rPr>
          <w:fldChar w:fldCharType="end"/>
        </w:r>
      </w:hyperlink>
    </w:p>
    <w:p w:rsidR="00D1237C" w:rsidRDefault="00D1237C" w:rsidP="00D1237C">
      <w:pPr>
        <w:pStyle w:val="Obsah1"/>
        <w:tabs>
          <w:tab w:val="left" w:pos="660"/>
          <w:tab w:val="right" w:leader="dot" w:pos="8777"/>
        </w:tabs>
        <w:spacing w:before="120" w:after="120" w:line="240" w:lineRule="auto"/>
        <w:rPr>
          <w:rFonts w:eastAsiaTheme="minorEastAsia"/>
          <w:noProof/>
          <w:sz w:val="22"/>
          <w:lang w:eastAsia="cs-CZ"/>
        </w:rPr>
      </w:pPr>
      <w:hyperlink w:anchor="_Toc470072347" w:history="1">
        <w:r w:rsidRPr="00A626B5">
          <w:rPr>
            <w:rStyle w:val="Hypertextovodkaz"/>
            <w:noProof/>
          </w:rPr>
          <w:t>10</w:t>
        </w:r>
        <w:r>
          <w:rPr>
            <w:rFonts w:eastAsiaTheme="minorEastAsia"/>
            <w:noProof/>
            <w:sz w:val="22"/>
            <w:lang w:eastAsia="cs-CZ"/>
          </w:rPr>
          <w:tab/>
        </w:r>
        <w:r w:rsidRPr="00A626B5">
          <w:rPr>
            <w:rStyle w:val="Hypertextovodkaz"/>
            <w:noProof/>
          </w:rPr>
          <w:t>Zdroje</w:t>
        </w:r>
      </w:hyperlink>
    </w:p>
    <w:p w:rsidR="002528CA" w:rsidRPr="00D1237C" w:rsidRDefault="002528CA" w:rsidP="008C7FF2">
      <w:pPr>
        <w:pStyle w:val="nadpiskapitoly"/>
        <w:rPr>
          <w:sz w:val="32"/>
        </w:rPr>
      </w:pPr>
      <w:r>
        <w:fldChar w:fldCharType="end"/>
      </w:r>
      <w:r w:rsidRPr="00D1237C">
        <w:rPr>
          <w:sz w:val="32"/>
        </w:rPr>
        <w:t>Seznam obrázků:</w:t>
      </w:r>
    </w:p>
    <w:p w:rsidR="002528CA" w:rsidRDefault="002528CA" w:rsidP="008C7FF2">
      <w:pPr>
        <w:pStyle w:val="Seznamobrzk"/>
        <w:tabs>
          <w:tab w:val="right" w:leader="dot" w:pos="8777"/>
        </w:tabs>
        <w:spacing w:line="240" w:lineRule="auto"/>
        <w:rPr>
          <w:noProof/>
        </w:rPr>
      </w:pPr>
      <w:r>
        <w:fldChar w:fldCharType="begin"/>
      </w:r>
      <w:r>
        <w:instrText xml:space="preserve"> TOC \h \z \c "Obrázek" </w:instrText>
      </w:r>
      <w:r>
        <w:fldChar w:fldCharType="separate"/>
      </w:r>
      <w:hyperlink r:id="rId8" w:anchor="_Toc467777689" w:history="1">
        <w:r w:rsidRPr="00C827EF">
          <w:rPr>
            <w:rStyle w:val="Hypertextovodkaz"/>
            <w:noProof/>
          </w:rPr>
          <w:t>Obrázek 1Typický příklad kešky</w:t>
        </w:r>
        <w:r>
          <w:rPr>
            <w:noProof/>
            <w:webHidden/>
          </w:rPr>
          <w:tab/>
        </w:r>
        <w:r>
          <w:rPr>
            <w:noProof/>
            <w:webHidden/>
          </w:rPr>
          <w:fldChar w:fldCharType="begin"/>
        </w:r>
        <w:r>
          <w:rPr>
            <w:noProof/>
            <w:webHidden/>
          </w:rPr>
          <w:instrText xml:space="preserve"> PAGEREF _Toc467777689 \h </w:instrText>
        </w:r>
        <w:r>
          <w:rPr>
            <w:noProof/>
            <w:webHidden/>
          </w:rPr>
        </w:r>
        <w:r>
          <w:rPr>
            <w:noProof/>
            <w:webHidden/>
          </w:rPr>
          <w:fldChar w:fldCharType="separate"/>
        </w:r>
        <w:r w:rsidR="008C7FF2">
          <w:rPr>
            <w:noProof/>
            <w:webHidden/>
          </w:rPr>
          <w:t>2</w:t>
        </w:r>
        <w:r>
          <w:rPr>
            <w:noProof/>
            <w:webHidden/>
          </w:rPr>
          <w:fldChar w:fldCharType="end"/>
        </w:r>
      </w:hyperlink>
    </w:p>
    <w:p w:rsidR="002528CA" w:rsidRDefault="00192DB4" w:rsidP="008C7FF2">
      <w:pPr>
        <w:pStyle w:val="Seznamobrzk"/>
        <w:tabs>
          <w:tab w:val="right" w:leader="dot" w:pos="8777"/>
        </w:tabs>
        <w:spacing w:line="240" w:lineRule="auto"/>
        <w:rPr>
          <w:noProof/>
        </w:rPr>
      </w:pPr>
      <w:hyperlink r:id="rId9" w:anchor="_Toc467777690" w:history="1">
        <w:r w:rsidR="002528CA" w:rsidRPr="00C827EF">
          <w:rPr>
            <w:rStyle w:val="Hypertextovodkaz"/>
            <w:noProof/>
          </w:rPr>
          <w:t>Obrázek 2Mapa kešek v okolí mé obce</w:t>
        </w:r>
        <w:r w:rsidR="002528CA">
          <w:rPr>
            <w:noProof/>
            <w:webHidden/>
          </w:rPr>
          <w:tab/>
        </w:r>
        <w:r w:rsidR="002528CA">
          <w:rPr>
            <w:noProof/>
            <w:webHidden/>
          </w:rPr>
          <w:fldChar w:fldCharType="begin"/>
        </w:r>
        <w:r w:rsidR="002528CA">
          <w:rPr>
            <w:noProof/>
            <w:webHidden/>
          </w:rPr>
          <w:instrText xml:space="preserve"> PAGEREF _Toc467777690 \h </w:instrText>
        </w:r>
        <w:r w:rsidR="002528CA">
          <w:rPr>
            <w:noProof/>
            <w:webHidden/>
          </w:rPr>
        </w:r>
        <w:r w:rsidR="002528CA">
          <w:rPr>
            <w:noProof/>
            <w:webHidden/>
          </w:rPr>
          <w:fldChar w:fldCharType="separate"/>
        </w:r>
        <w:r w:rsidR="008C7FF2">
          <w:rPr>
            <w:noProof/>
            <w:webHidden/>
          </w:rPr>
          <w:t>6</w:t>
        </w:r>
        <w:r w:rsidR="002528CA">
          <w:rPr>
            <w:noProof/>
            <w:webHidden/>
          </w:rPr>
          <w:fldChar w:fldCharType="end"/>
        </w:r>
      </w:hyperlink>
    </w:p>
    <w:p w:rsidR="002528CA" w:rsidRDefault="00192DB4" w:rsidP="008C7FF2">
      <w:pPr>
        <w:pStyle w:val="Seznamobrzk"/>
        <w:tabs>
          <w:tab w:val="right" w:leader="dot" w:pos="8777"/>
        </w:tabs>
        <w:spacing w:line="240" w:lineRule="auto"/>
        <w:rPr>
          <w:noProof/>
        </w:rPr>
      </w:pPr>
      <w:hyperlink r:id="rId10" w:anchor="_Toc467777691" w:history="1">
        <w:r w:rsidR="002528CA" w:rsidRPr="00C827EF">
          <w:rPr>
            <w:rStyle w:val="Hypertextovodkaz"/>
            <w:noProof/>
          </w:rPr>
          <w:t>Obrázek 3TB Frog and Snail</w:t>
        </w:r>
        <w:r w:rsidR="002528CA">
          <w:rPr>
            <w:noProof/>
            <w:webHidden/>
          </w:rPr>
          <w:tab/>
        </w:r>
        <w:r w:rsidR="002528CA">
          <w:rPr>
            <w:noProof/>
            <w:webHidden/>
          </w:rPr>
          <w:fldChar w:fldCharType="begin"/>
        </w:r>
        <w:r w:rsidR="002528CA">
          <w:rPr>
            <w:noProof/>
            <w:webHidden/>
          </w:rPr>
          <w:instrText xml:space="preserve"> PAGEREF _Toc467777691 \h </w:instrText>
        </w:r>
        <w:r w:rsidR="002528CA">
          <w:rPr>
            <w:noProof/>
            <w:webHidden/>
          </w:rPr>
        </w:r>
        <w:r w:rsidR="002528CA">
          <w:rPr>
            <w:noProof/>
            <w:webHidden/>
          </w:rPr>
          <w:fldChar w:fldCharType="separate"/>
        </w:r>
        <w:r w:rsidR="008C7FF2">
          <w:rPr>
            <w:noProof/>
            <w:webHidden/>
          </w:rPr>
          <w:t>8</w:t>
        </w:r>
        <w:r w:rsidR="002528CA">
          <w:rPr>
            <w:noProof/>
            <w:webHidden/>
          </w:rPr>
          <w:fldChar w:fldCharType="end"/>
        </w:r>
      </w:hyperlink>
    </w:p>
    <w:p w:rsidR="002528CA" w:rsidRDefault="00192DB4" w:rsidP="008C7FF2">
      <w:pPr>
        <w:pStyle w:val="Seznamobrzk"/>
        <w:tabs>
          <w:tab w:val="right" w:leader="dot" w:pos="8777"/>
        </w:tabs>
        <w:spacing w:line="240" w:lineRule="auto"/>
        <w:rPr>
          <w:noProof/>
        </w:rPr>
      </w:pPr>
      <w:hyperlink r:id="rId11" w:anchor="_Toc467777692" w:history="1">
        <w:r w:rsidR="002528CA" w:rsidRPr="00C827EF">
          <w:rPr>
            <w:rStyle w:val="Hypertextovodkaz"/>
            <w:noProof/>
          </w:rPr>
          <w:t>Obrázek 4TB Pocket Skateboard</w:t>
        </w:r>
        <w:r w:rsidR="002528CA">
          <w:rPr>
            <w:noProof/>
            <w:webHidden/>
          </w:rPr>
          <w:tab/>
        </w:r>
        <w:r w:rsidR="002528CA">
          <w:rPr>
            <w:noProof/>
            <w:webHidden/>
          </w:rPr>
          <w:fldChar w:fldCharType="begin"/>
        </w:r>
        <w:r w:rsidR="002528CA">
          <w:rPr>
            <w:noProof/>
            <w:webHidden/>
          </w:rPr>
          <w:instrText xml:space="preserve"> PAGEREF _Toc467777692 \h </w:instrText>
        </w:r>
        <w:r w:rsidR="002528CA">
          <w:rPr>
            <w:noProof/>
            <w:webHidden/>
          </w:rPr>
        </w:r>
        <w:r w:rsidR="002528CA">
          <w:rPr>
            <w:noProof/>
            <w:webHidden/>
          </w:rPr>
          <w:fldChar w:fldCharType="separate"/>
        </w:r>
        <w:r w:rsidR="008C7FF2">
          <w:rPr>
            <w:noProof/>
            <w:webHidden/>
          </w:rPr>
          <w:t>9</w:t>
        </w:r>
        <w:r w:rsidR="002528CA">
          <w:rPr>
            <w:noProof/>
            <w:webHidden/>
          </w:rPr>
          <w:fldChar w:fldCharType="end"/>
        </w:r>
      </w:hyperlink>
    </w:p>
    <w:p w:rsidR="002528CA" w:rsidRDefault="00192DB4" w:rsidP="008C7FF2">
      <w:pPr>
        <w:pStyle w:val="Seznamobrzk"/>
        <w:tabs>
          <w:tab w:val="right" w:leader="dot" w:pos="8777"/>
        </w:tabs>
        <w:spacing w:line="240" w:lineRule="auto"/>
        <w:rPr>
          <w:noProof/>
        </w:rPr>
      </w:pPr>
      <w:hyperlink r:id="rId12" w:anchor="_Toc467777693" w:history="1">
        <w:r w:rsidR="002528CA" w:rsidRPr="00C827EF">
          <w:rPr>
            <w:rStyle w:val="Hypertextovodkaz"/>
            <w:noProof/>
          </w:rPr>
          <w:t>Obrázek 5TB Hc Kometa Brno</w:t>
        </w:r>
        <w:r w:rsidR="002528CA">
          <w:rPr>
            <w:noProof/>
            <w:webHidden/>
          </w:rPr>
          <w:tab/>
        </w:r>
        <w:r w:rsidR="002528CA">
          <w:rPr>
            <w:noProof/>
            <w:webHidden/>
          </w:rPr>
          <w:fldChar w:fldCharType="begin"/>
        </w:r>
        <w:r w:rsidR="002528CA">
          <w:rPr>
            <w:noProof/>
            <w:webHidden/>
          </w:rPr>
          <w:instrText xml:space="preserve"> PAGEREF _Toc467777693 \h </w:instrText>
        </w:r>
        <w:r w:rsidR="002528CA">
          <w:rPr>
            <w:noProof/>
            <w:webHidden/>
          </w:rPr>
        </w:r>
        <w:r w:rsidR="002528CA">
          <w:rPr>
            <w:noProof/>
            <w:webHidden/>
          </w:rPr>
          <w:fldChar w:fldCharType="separate"/>
        </w:r>
        <w:r w:rsidR="008C7FF2">
          <w:rPr>
            <w:noProof/>
            <w:webHidden/>
          </w:rPr>
          <w:t>9</w:t>
        </w:r>
        <w:r w:rsidR="002528CA">
          <w:rPr>
            <w:noProof/>
            <w:webHidden/>
          </w:rPr>
          <w:fldChar w:fldCharType="end"/>
        </w:r>
      </w:hyperlink>
    </w:p>
    <w:p w:rsidR="002528CA" w:rsidRDefault="00192DB4" w:rsidP="008C7FF2">
      <w:pPr>
        <w:pStyle w:val="Seznamobrzk"/>
        <w:tabs>
          <w:tab w:val="right" w:leader="dot" w:pos="8777"/>
        </w:tabs>
        <w:spacing w:line="240" w:lineRule="auto"/>
        <w:rPr>
          <w:noProof/>
        </w:rPr>
      </w:pPr>
      <w:hyperlink r:id="rId13" w:anchor="_Toc467777694" w:history="1">
        <w:r w:rsidR="002528CA" w:rsidRPr="00C827EF">
          <w:rPr>
            <w:rStyle w:val="Hypertextovodkaz"/>
            <w:noProof/>
          </w:rPr>
          <w:t>Obrázek 6TB School Zombie</w:t>
        </w:r>
        <w:r w:rsidR="002528CA">
          <w:rPr>
            <w:noProof/>
            <w:webHidden/>
          </w:rPr>
          <w:tab/>
        </w:r>
        <w:r w:rsidR="002528CA">
          <w:rPr>
            <w:noProof/>
            <w:webHidden/>
          </w:rPr>
          <w:fldChar w:fldCharType="begin"/>
        </w:r>
        <w:r w:rsidR="002528CA">
          <w:rPr>
            <w:noProof/>
            <w:webHidden/>
          </w:rPr>
          <w:instrText xml:space="preserve"> PAGEREF _Toc467777694 \h </w:instrText>
        </w:r>
        <w:r w:rsidR="002528CA">
          <w:rPr>
            <w:noProof/>
            <w:webHidden/>
          </w:rPr>
        </w:r>
        <w:r w:rsidR="002528CA">
          <w:rPr>
            <w:noProof/>
            <w:webHidden/>
          </w:rPr>
          <w:fldChar w:fldCharType="separate"/>
        </w:r>
        <w:r w:rsidR="008C7FF2">
          <w:rPr>
            <w:noProof/>
            <w:webHidden/>
          </w:rPr>
          <w:t>10</w:t>
        </w:r>
        <w:r w:rsidR="002528CA">
          <w:rPr>
            <w:noProof/>
            <w:webHidden/>
          </w:rPr>
          <w:fldChar w:fldCharType="end"/>
        </w:r>
      </w:hyperlink>
    </w:p>
    <w:p w:rsidR="002528CA" w:rsidRDefault="002528CA" w:rsidP="00220E2D">
      <w:pPr>
        <w:spacing w:line="240" w:lineRule="auto"/>
        <w:sectPr w:rsidR="002528CA" w:rsidSect="007C06E2">
          <w:headerReference w:type="default" r:id="rId14"/>
          <w:footerReference w:type="default" r:id="rId15"/>
          <w:pgSz w:w="11906" w:h="16838" w:code="9"/>
          <w:pgMar w:top="1418" w:right="1418" w:bottom="1418" w:left="1701" w:header="567" w:footer="567" w:gutter="0"/>
          <w:pgNumType w:start="0"/>
          <w:cols w:space="708"/>
          <w:titlePg/>
          <w:docGrid w:linePitch="360"/>
        </w:sectPr>
      </w:pPr>
      <w:r>
        <w:fldChar w:fldCharType="end"/>
      </w:r>
    </w:p>
    <w:p w:rsidR="004B27CA" w:rsidRDefault="004B27CA" w:rsidP="004B27CA">
      <w:pPr>
        <w:pStyle w:val="Nadpis1"/>
      </w:pPr>
      <w:bookmarkStart w:id="0" w:name="_Toc470072331"/>
      <w:r>
        <w:lastRenderedPageBreak/>
        <w:t>Úv</w:t>
      </w:r>
      <w:bookmarkStart w:id="1" w:name="_GoBack"/>
      <w:bookmarkEnd w:id="1"/>
      <w:r>
        <w:t>od</w:t>
      </w:r>
      <w:bookmarkEnd w:id="0"/>
    </w:p>
    <w:p w:rsidR="00381494" w:rsidRPr="00381494" w:rsidRDefault="000966DC" w:rsidP="00381494">
      <w:r>
        <w:t>Dnešní doba je plná počítačů. Dospělí lidé u něj tráví čas</w:t>
      </w:r>
      <w:r w:rsidR="00F46BF9">
        <w:t xml:space="preserve"> v práci</w:t>
      </w:r>
      <w:r>
        <w:t>,</w:t>
      </w:r>
      <w:r w:rsidR="00F46BF9">
        <w:t xml:space="preserve"> </w:t>
      </w:r>
      <w:r>
        <w:t xml:space="preserve">děti čas doma a bohužel </w:t>
      </w:r>
      <w:r w:rsidR="00220E2D">
        <w:t xml:space="preserve">to celé </w:t>
      </w:r>
      <w:r>
        <w:t>více, než je zdrávo. A když už chtějí rodiče děti od kouzla počítačů „osvobodit“, dokáží s</w:t>
      </w:r>
      <w:r w:rsidR="00F46BF9">
        <w:t xml:space="preserve">i </w:t>
      </w:r>
      <w:r w:rsidR="00220E2D">
        <w:t xml:space="preserve">mladí </w:t>
      </w:r>
      <w:r w:rsidR="00F46BF9">
        <w:t>vždy něco vymyslet. Věty typu</w:t>
      </w:r>
      <w:r>
        <w:t>: „ A mně se nechce“, nebo „A vždyť tam stejně bude nuda“ jsou z úst dětí při výzvě k odchodu na výlet k slyšení celkem často. Ale co kdyby jednou dospělí odpověděli, že tam nuda nebude</w:t>
      </w:r>
      <w:r w:rsidR="005D2C8F">
        <w:t>?</w:t>
      </w:r>
      <w:r>
        <w:t xml:space="preserve"> Je to možná šílený nápad, ale možná to dokáže způsobit jedna malá krabička. Ano, přesně tak, tyto malé krabičky již vytáhly ze spárů počítačů stovky dětí po celém světě. Dovoluji si vám představit hru jménem Geocaching. Právě tato hra je fenoménem posledních let. Abych řekl pravdu, chvilka u počítače je stejně zapotřebí, ale mnohem více času strávíte v přírodě na čerstvém vzduchu. Že pořád nevěříte, že by tato hra mohla vyhnat spoustu lidí z domova na čerstvý vzduch? Zkuste se tedy někdy v přírodě, ale i ve městě, pořádně dívat kolem sebe. Možná uvidíte někoho, jak se nesmyslně ohýbá pod lavičku</w:t>
      </w:r>
      <w:r w:rsidR="00037E7A">
        <w:t>, nebo šplhá do bahnitého svahu</w:t>
      </w:r>
      <w:r>
        <w:t>. Jak někdo n</w:t>
      </w:r>
      <w:r w:rsidR="005D2C8F">
        <w:t>eustále dokola chodí kolem zdi,</w:t>
      </w:r>
      <w:r>
        <w:t xml:space="preserve"> dívá se do každé škvírky a celou dobu drží v ruce mobilní telefon nebo přístroj telefonu podobný. Téměř zaručeně se totiž jedná o člověka, kte</w:t>
      </w:r>
      <w:r w:rsidR="00381494">
        <w:t>rý propadl hře zvané Geocaching.</w:t>
      </w:r>
    </w:p>
    <w:p w:rsidR="00595606" w:rsidRDefault="00DA5985" w:rsidP="00E93688">
      <w:pPr>
        <w:pStyle w:val="Nadpis1"/>
      </w:pPr>
      <w:bookmarkStart w:id="2" w:name="_Toc470072332"/>
      <w:r>
        <w:lastRenderedPageBreak/>
        <w:t>Slovníček kačera</w:t>
      </w:r>
      <w:bookmarkEnd w:id="2"/>
    </w:p>
    <w:tbl>
      <w:tblPr>
        <w:tblStyle w:val="Mkatabulky"/>
        <w:tblpPr w:leftFromText="141" w:rightFromText="141" w:vertAnchor="text" w:horzAnchor="margin" w:tblpY="2695"/>
        <w:tblW w:w="8539" w:type="dxa"/>
        <w:tblBorders>
          <w:top w:val="threeDEmboss" w:sz="24" w:space="0" w:color="auto"/>
          <w:left w:val="threeDEmboss" w:sz="24" w:space="0" w:color="auto"/>
          <w:bottom w:val="threeDEngrave" w:sz="24" w:space="0" w:color="auto"/>
          <w:right w:val="threeDEngrave" w:sz="24" w:space="0" w:color="auto"/>
          <w:insideH w:val="none" w:sz="0" w:space="0" w:color="auto"/>
          <w:insideV w:val="none" w:sz="0" w:space="0" w:color="auto"/>
        </w:tblBorders>
        <w:tblLook w:val="04A0" w:firstRow="1" w:lastRow="0" w:firstColumn="1" w:lastColumn="0" w:noHBand="0" w:noVBand="1"/>
      </w:tblPr>
      <w:tblGrid>
        <w:gridCol w:w="8539"/>
      </w:tblGrid>
      <w:tr w:rsidR="00CD4C12" w:rsidTr="00CD4C12">
        <w:trPr>
          <w:trHeight w:val="3971"/>
        </w:trPr>
        <w:tc>
          <w:tcPr>
            <w:tcW w:w="8539" w:type="dxa"/>
          </w:tcPr>
          <w:p w:rsidR="00CD4C12" w:rsidRDefault="00CD4C12" w:rsidP="00CD4C12">
            <w:pPr>
              <w:spacing w:line="240" w:lineRule="auto"/>
              <w:rPr>
                <w:szCs w:val="24"/>
              </w:rPr>
            </w:pPr>
            <w:r w:rsidRPr="00176C5B">
              <w:rPr>
                <w:b/>
                <w:szCs w:val="24"/>
              </w:rPr>
              <w:t>Cache</w:t>
            </w:r>
            <w:r>
              <w:rPr>
                <w:b/>
                <w:szCs w:val="24"/>
              </w:rPr>
              <w:t xml:space="preserve"> (keš)</w:t>
            </w:r>
            <w:r w:rsidRPr="00176C5B">
              <w:rPr>
                <w:szCs w:val="24"/>
              </w:rPr>
              <w:t xml:space="preserve"> = krabička různé velikosti nebo tvaru, která s</w:t>
            </w:r>
            <w:r>
              <w:rPr>
                <w:szCs w:val="24"/>
              </w:rPr>
              <w:t>e hledá</w:t>
            </w:r>
          </w:p>
          <w:p w:rsidR="00CD4C12" w:rsidRDefault="00CD4C12" w:rsidP="00CD4C12">
            <w:pPr>
              <w:spacing w:line="240" w:lineRule="auto"/>
              <w:rPr>
                <w:szCs w:val="24"/>
              </w:rPr>
            </w:pPr>
            <w:r w:rsidRPr="00176C5B">
              <w:rPr>
                <w:b/>
                <w:szCs w:val="24"/>
              </w:rPr>
              <w:t>Kačer</w:t>
            </w:r>
            <w:r w:rsidRPr="00176C5B">
              <w:rPr>
                <w:szCs w:val="24"/>
              </w:rPr>
              <w:t>= člověk</w:t>
            </w:r>
            <w:r>
              <w:rPr>
                <w:szCs w:val="24"/>
              </w:rPr>
              <w:t>,</w:t>
            </w:r>
            <w:r w:rsidRPr="00176C5B">
              <w:rPr>
                <w:szCs w:val="24"/>
              </w:rPr>
              <w:t xml:space="preserve"> který hledá keše</w:t>
            </w:r>
          </w:p>
          <w:p w:rsidR="00CD4C12" w:rsidRDefault="00CD4C12" w:rsidP="00CD4C12">
            <w:pPr>
              <w:spacing w:line="240" w:lineRule="auto"/>
              <w:rPr>
                <w:szCs w:val="24"/>
              </w:rPr>
            </w:pPr>
            <w:r w:rsidRPr="00176C5B">
              <w:rPr>
                <w:b/>
                <w:szCs w:val="24"/>
              </w:rPr>
              <w:t>Mudla</w:t>
            </w:r>
            <w:r w:rsidRPr="00176C5B">
              <w:rPr>
                <w:szCs w:val="24"/>
              </w:rPr>
              <w:t>= člověk</w:t>
            </w:r>
            <w:r>
              <w:rPr>
                <w:szCs w:val="24"/>
              </w:rPr>
              <w:t>,</w:t>
            </w:r>
            <w:r w:rsidRPr="00176C5B">
              <w:rPr>
                <w:szCs w:val="24"/>
              </w:rPr>
              <w:t xml:space="preserve"> který </w:t>
            </w:r>
            <w:r>
              <w:rPr>
                <w:szCs w:val="24"/>
              </w:rPr>
              <w:t>nemá ponětí o hře Geocaching</w:t>
            </w:r>
          </w:p>
          <w:p w:rsidR="00CD4C12" w:rsidRDefault="00CD4C12" w:rsidP="00CD4C12">
            <w:pPr>
              <w:spacing w:line="240" w:lineRule="auto"/>
              <w:rPr>
                <w:szCs w:val="24"/>
              </w:rPr>
            </w:pPr>
            <w:r w:rsidRPr="00176C5B">
              <w:rPr>
                <w:b/>
                <w:szCs w:val="24"/>
              </w:rPr>
              <w:t>Putovní předmět (TB nebo GC)</w:t>
            </w:r>
            <w:r>
              <w:rPr>
                <w:b/>
                <w:szCs w:val="24"/>
              </w:rPr>
              <w:t xml:space="preserve"> </w:t>
            </w:r>
            <w:r>
              <w:rPr>
                <w:szCs w:val="24"/>
              </w:rPr>
              <w:t xml:space="preserve">= </w:t>
            </w:r>
            <w:r w:rsidRPr="00176C5B">
              <w:rPr>
                <w:szCs w:val="24"/>
              </w:rPr>
              <w:t xml:space="preserve">Travel bug nebo též geocoin je předmět, který putuje z keše do </w:t>
            </w:r>
            <w:r>
              <w:rPr>
                <w:szCs w:val="24"/>
              </w:rPr>
              <w:t>keše (většinou má nějaký cíl)</w:t>
            </w:r>
          </w:p>
          <w:p w:rsidR="00CD4C12" w:rsidRDefault="00CD4C12" w:rsidP="00CD4C12">
            <w:pPr>
              <w:spacing w:line="240" w:lineRule="auto"/>
              <w:rPr>
                <w:szCs w:val="24"/>
              </w:rPr>
            </w:pPr>
            <w:r w:rsidRPr="00176C5B">
              <w:rPr>
                <w:szCs w:val="24"/>
              </w:rPr>
              <w:t xml:space="preserve"> </w:t>
            </w:r>
            <w:r w:rsidRPr="00176C5B">
              <w:rPr>
                <w:b/>
                <w:szCs w:val="24"/>
              </w:rPr>
              <w:t>Owner</w:t>
            </w:r>
            <w:r w:rsidRPr="00176C5B">
              <w:rPr>
                <w:szCs w:val="24"/>
              </w:rPr>
              <w:t>= majitel keše nebo putovního předmětu</w:t>
            </w:r>
            <w:r>
              <w:rPr>
                <w:szCs w:val="24"/>
              </w:rPr>
              <w:t>.</w:t>
            </w:r>
          </w:p>
          <w:p w:rsidR="00CD4C12" w:rsidRDefault="00CD4C12" w:rsidP="00CD4C12">
            <w:pPr>
              <w:spacing w:line="240" w:lineRule="auto"/>
              <w:rPr>
                <w:szCs w:val="24"/>
              </w:rPr>
            </w:pPr>
            <w:r w:rsidRPr="00176C5B">
              <w:rPr>
                <w:szCs w:val="24"/>
              </w:rPr>
              <w:t xml:space="preserve"> </w:t>
            </w:r>
            <w:r w:rsidRPr="00176C5B">
              <w:rPr>
                <w:b/>
                <w:szCs w:val="24"/>
              </w:rPr>
              <w:t>Listing</w:t>
            </w:r>
            <w:r w:rsidRPr="00176C5B">
              <w:rPr>
                <w:szCs w:val="24"/>
              </w:rPr>
              <w:t xml:space="preserve"> = Krátký popis ke keši (většinou je v něm udáno</w:t>
            </w:r>
            <w:r>
              <w:rPr>
                <w:szCs w:val="24"/>
              </w:rPr>
              <w:t>,</w:t>
            </w:r>
            <w:r w:rsidRPr="00176C5B">
              <w:rPr>
                <w:szCs w:val="24"/>
              </w:rPr>
              <w:t xml:space="preserve"> proč je právě</w:t>
            </w:r>
            <w:r>
              <w:rPr>
                <w:szCs w:val="24"/>
              </w:rPr>
              <w:t xml:space="preserve"> uložena</w:t>
            </w:r>
            <w:r w:rsidRPr="00176C5B">
              <w:rPr>
                <w:szCs w:val="24"/>
              </w:rPr>
              <w:t xml:space="preserve"> na to</w:t>
            </w:r>
            <w:r>
              <w:rPr>
                <w:szCs w:val="24"/>
              </w:rPr>
              <w:t>m</w:t>
            </w:r>
            <w:r w:rsidRPr="00176C5B">
              <w:rPr>
                <w:szCs w:val="24"/>
              </w:rPr>
              <w:t xml:space="preserve">to místě) </w:t>
            </w:r>
          </w:p>
          <w:p w:rsidR="00CD4C12" w:rsidRDefault="00CD4C12" w:rsidP="00CD4C12">
            <w:pPr>
              <w:spacing w:line="240" w:lineRule="auto"/>
              <w:rPr>
                <w:szCs w:val="24"/>
              </w:rPr>
            </w:pPr>
            <w:r w:rsidRPr="00F76ABD">
              <w:rPr>
                <w:b/>
                <w:szCs w:val="24"/>
              </w:rPr>
              <w:t>Logbook</w:t>
            </w:r>
            <w:r>
              <w:rPr>
                <w:b/>
                <w:szCs w:val="24"/>
              </w:rPr>
              <w:t xml:space="preserve"> </w:t>
            </w:r>
            <w:r>
              <w:rPr>
                <w:szCs w:val="24"/>
              </w:rPr>
              <w:t>= notes nacházející se v keši, kam zapisují kačeři svůj nález</w:t>
            </w:r>
          </w:p>
          <w:p w:rsidR="00CD4C12" w:rsidRPr="00B75AB3" w:rsidRDefault="00CD4C12" w:rsidP="00CD4C12">
            <w:pPr>
              <w:spacing w:line="240" w:lineRule="auto"/>
              <w:rPr>
                <w:szCs w:val="24"/>
              </w:rPr>
            </w:pPr>
            <w:r>
              <w:rPr>
                <w:b/>
                <w:szCs w:val="24"/>
              </w:rPr>
              <w:t>Log</w:t>
            </w:r>
            <w:r>
              <w:rPr>
                <w:szCs w:val="24"/>
              </w:rPr>
              <w:t>= Zápis nálezu do logbooku</w:t>
            </w:r>
          </w:p>
          <w:p w:rsidR="00CD4C12" w:rsidRDefault="00CD4C12" w:rsidP="00CD4C12">
            <w:pPr>
              <w:spacing w:line="240" w:lineRule="auto"/>
              <w:rPr>
                <w:szCs w:val="24"/>
              </w:rPr>
            </w:pPr>
            <w:r>
              <w:rPr>
                <w:b/>
                <w:szCs w:val="24"/>
              </w:rPr>
              <w:t>Hint=</w:t>
            </w:r>
            <w:r>
              <w:rPr>
                <w:szCs w:val="24"/>
              </w:rPr>
              <w:t xml:space="preserve"> nápověda obsažena v lisitingu, která má pomoci při hledání</w:t>
            </w:r>
          </w:p>
          <w:p w:rsidR="00CD4C12" w:rsidRDefault="00CD4C12" w:rsidP="00CD4C12">
            <w:pPr>
              <w:spacing w:line="240" w:lineRule="auto"/>
              <w:rPr>
                <w:szCs w:val="24"/>
              </w:rPr>
            </w:pPr>
            <w:r>
              <w:rPr>
                <w:b/>
                <w:szCs w:val="24"/>
              </w:rPr>
              <w:t>Georobůtek</w:t>
            </w:r>
            <w:r>
              <w:rPr>
                <w:szCs w:val="24"/>
              </w:rPr>
              <w:t>= malé dítě dospělého kačera, které je většinou na hledání velmi šikovné</w:t>
            </w:r>
          </w:p>
          <w:p w:rsidR="00CD4C12" w:rsidRDefault="00CD4C12" w:rsidP="00CD4C12">
            <w:pPr>
              <w:spacing w:line="240" w:lineRule="auto"/>
              <w:rPr>
                <w:szCs w:val="24"/>
              </w:rPr>
            </w:pPr>
            <w:r>
              <w:rPr>
                <w:b/>
                <w:szCs w:val="24"/>
              </w:rPr>
              <w:t>Geo…</w:t>
            </w:r>
            <w:r>
              <w:rPr>
                <w:szCs w:val="24"/>
              </w:rPr>
              <w:t>= jakákoliv věc kačera (př. Geopes, Geobatoh atd.)</w:t>
            </w:r>
          </w:p>
          <w:p w:rsidR="00CD4C12" w:rsidRDefault="00CD4C12" w:rsidP="00CD4C12">
            <w:pPr>
              <w:spacing w:line="240" w:lineRule="auto"/>
              <w:rPr>
                <w:szCs w:val="24"/>
              </w:rPr>
            </w:pPr>
            <w:r>
              <w:rPr>
                <w:b/>
                <w:szCs w:val="24"/>
              </w:rPr>
              <w:t>Mysterka, tradička, multina</w:t>
            </w:r>
            <w:r>
              <w:rPr>
                <w:szCs w:val="24"/>
              </w:rPr>
              <w:t xml:space="preserve">= 3 nejznámější druhy keší </w:t>
            </w:r>
          </w:p>
          <w:p w:rsidR="00CD4C12" w:rsidRDefault="00CD4C12" w:rsidP="00CD4C12">
            <w:pPr>
              <w:spacing w:line="240" w:lineRule="auto"/>
              <w:rPr>
                <w:szCs w:val="24"/>
              </w:rPr>
            </w:pPr>
            <w:r w:rsidRPr="00426548">
              <w:rPr>
                <w:b/>
                <w:szCs w:val="24"/>
              </w:rPr>
              <w:t>Event</w:t>
            </w:r>
            <w:r>
              <w:rPr>
                <w:szCs w:val="24"/>
              </w:rPr>
              <w:t>= jedno i několikadenní sraz kačerů</w:t>
            </w:r>
          </w:p>
          <w:p w:rsidR="00CD4C12" w:rsidRDefault="00CD4C12" w:rsidP="00CD4C12">
            <w:pPr>
              <w:spacing w:line="240" w:lineRule="auto"/>
              <w:rPr>
                <w:szCs w:val="24"/>
              </w:rPr>
            </w:pPr>
            <w:r>
              <w:rPr>
                <w:b/>
                <w:szCs w:val="24"/>
              </w:rPr>
              <w:t>GPS přístroj</w:t>
            </w:r>
            <w:r>
              <w:rPr>
                <w:szCs w:val="24"/>
              </w:rPr>
              <w:t>= Přístroj, používaný kačery. Dokáže je pomocí GPS souřadnic navést do blízkosti keše s přesností na metry.</w:t>
            </w:r>
          </w:p>
          <w:p w:rsidR="00CD4C12" w:rsidRPr="00D932E6" w:rsidRDefault="00CD4C12" w:rsidP="00CD4C12">
            <w:pPr>
              <w:spacing w:line="240" w:lineRule="auto"/>
              <w:rPr>
                <w:szCs w:val="24"/>
              </w:rPr>
            </w:pPr>
            <w:r w:rsidRPr="00B75AB3">
              <w:rPr>
                <w:b/>
                <w:szCs w:val="24"/>
              </w:rPr>
              <w:t>Spoiler</w:t>
            </w:r>
            <w:r w:rsidR="004175B9">
              <w:rPr>
                <w:szCs w:val="24"/>
              </w:rPr>
              <w:t>= Příliš velká ná</w:t>
            </w:r>
            <w:r>
              <w:rPr>
                <w:szCs w:val="24"/>
              </w:rPr>
              <w:t>pověda v logu.</w:t>
            </w:r>
          </w:p>
        </w:tc>
      </w:tr>
    </w:tbl>
    <w:p w:rsidR="00DA5985" w:rsidRPr="002572B4" w:rsidRDefault="002572B4" w:rsidP="00CD4C12">
      <w:r w:rsidRPr="002572B4">
        <w:t>Kačeři</w:t>
      </w:r>
      <w:r w:rsidR="00DA5985" w:rsidRPr="002572B4">
        <w:t xml:space="preserve"> </w:t>
      </w:r>
      <w:r w:rsidR="00037E7A">
        <w:t>musí být během hledání nenápadní a vyvarovat se zvídavým pohledům tzv. mudlů, a aby se jim to povedlo</w:t>
      </w:r>
      <w:r>
        <w:t>,</w:t>
      </w:r>
      <w:r w:rsidR="00037E7A">
        <w:t xml:space="preserve"> </w:t>
      </w:r>
      <w:r>
        <w:t>musí</w:t>
      </w:r>
      <w:r w:rsidR="00DA5985" w:rsidRPr="002572B4">
        <w:t xml:space="preserve"> používat pro obyčejné lidi poněkud zvláštní slovník. Bez obeznámení</w:t>
      </w:r>
      <w:r w:rsidR="0093139E">
        <w:t xml:space="preserve"> se</w:t>
      </w:r>
      <w:r w:rsidR="00DA5985" w:rsidRPr="002572B4">
        <w:t xml:space="preserve"> se základními frázemi</w:t>
      </w:r>
      <w:r w:rsidRPr="002572B4">
        <w:t xml:space="preserve"> </w:t>
      </w:r>
      <w:r>
        <w:t>se kačer neobejde</w:t>
      </w:r>
      <w:r w:rsidR="00DA5985" w:rsidRPr="002572B4">
        <w:t xml:space="preserve"> v tzv. listingu a logboocích</w:t>
      </w:r>
      <w:r w:rsidRPr="002572B4">
        <w:t xml:space="preserve"> a samozřejmě ani v mé seminární práci.</w:t>
      </w:r>
    </w:p>
    <w:p w:rsidR="006071AF" w:rsidRDefault="006071AF" w:rsidP="00E93688">
      <w:pPr>
        <w:pStyle w:val="Nadpis1"/>
      </w:pPr>
      <w:bookmarkStart w:id="3" w:name="_Toc419739401"/>
      <w:bookmarkStart w:id="4" w:name="_Toc470072333"/>
      <w:r>
        <w:lastRenderedPageBreak/>
        <w:t>Co je to Geocaching?</w:t>
      </w:r>
      <w:bookmarkEnd w:id="3"/>
      <w:bookmarkEnd w:id="4"/>
    </w:p>
    <w:p w:rsidR="00595606" w:rsidRPr="00037E7A" w:rsidRDefault="00381494" w:rsidP="00037E7A">
      <w:r>
        <w:rPr>
          <w:noProof/>
          <w:lang w:eastAsia="cs-CZ"/>
        </w:rPr>
        <mc:AlternateContent>
          <mc:Choice Requires="wps">
            <w:drawing>
              <wp:anchor distT="0" distB="0" distL="114300" distR="114300" simplePos="0" relativeHeight="251674624" behindDoc="0" locked="0" layoutInCell="1" allowOverlap="1" wp14:anchorId="1AF78485" wp14:editId="24A395CB">
                <wp:simplePos x="0" y="0"/>
                <wp:positionH relativeFrom="column">
                  <wp:posOffset>560070</wp:posOffset>
                </wp:positionH>
                <wp:positionV relativeFrom="paragraph">
                  <wp:posOffset>8095615</wp:posOffset>
                </wp:positionV>
                <wp:extent cx="4459605" cy="635"/>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4459605" cy="635"/>
                        </a:xfrm>
                        <a:prstGeom prst="rect">
                          <a:avLst/>
                        </a:prstGeom>
                        <a:solidFill>
                          <a:prstClr val="white"/>
                        </a:solidFill>
                        <a:ln>
                          <a:noFill/>
                        </a:ln>
                        <a:effectLst/>
                      </wps:spPr>
                      <wps:txbx>
                        <w:txbxContent>
                          <w:p w:rsidR="008268A1" w:rsidRPr="00654AA3" w:rsidRDefault="008268A1" w:rsidP="008268A1">
                            <w:pPr>
                              <w:pStyle w:val="Titulek"/>
                              <w:rPr>
                                <w:noProof/>
                                <w:sz w:val="24"/>
                              </w:rPr>
                            </w:pPr>
                            <w:bookmarkStart w:id="5" w:name="_Toc467777689"/>
                            <w:r>
                              <w:t xml:space="preserve">Obrázek </w:t>
                            </w:r>
                            <w:fldSimple w:instr=" SEQ Obrázek \* ARABIC ">
                              <w:r w:rsidR="002528CA">
                                <w:rPr>
                                  <w:noProof/>
                                </w:rPr>
                                <w:t>1</w:t>
                              </w:r>
                            </w:fldSimple>
                            <w:r>
                              <w:t>Typický příklad</w:t>
                            </w:r>
                            <w:r>
                              <w:rPr>
                                <w:noProof/>
                              </w:rPr>
                              <w:t xml:space="preserve"> kešky</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F78485" id="_x0000_t202" coordsize="21600,21600" o:spt="202" path="m,l,21600r21600,l21600,xe">
                <v:stroke joinstyle="miter"/>
                <v:path gradientshapeok="t" o:connecttype="rect"/>
              </v:shapetype>
              <v:shape id="Textové pole 2" o:spid="_x0000_s1026" type="#_x0000_t202" style="position:absolute;left:0;text-align:left;margin-left:44.1pt;margin-top:637.45pt;width:351.1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p6OgIAAHAEAAAOAAAAZHJzL2Uyb0RvYy54bWysVMGO2jAQvVfqP1i+lwBdUDcirCgrqkpo&#10;dyWo9mwch1iyPa5tSOgf9Tv6Yx07Cdtue6p6MeOZ8ZvMezMs7lqtyFk4L8EUdDIaUyIMh1KaY0G/&#10;7DfvPlDiAzMlU2BEQS/C07vl2zeLxuZiCjWoUjiCIMbnjS1oHYLNs8zzWmjmR2CFwWAFTrOAV3fM&#10;SscaRNcqm47H86wBV1oHXHiP3vsuSJcJv6oED49V5UUgqqD4bSGdLp2HeGbLBcuPjtla8v4z2D98&#10;hWbSYNEr1D0LjJyc/ANKS+7AQxVGHHQGVSW5SD1gN5Pxq252NbMi9YLkeHulyf8/WP5wfnJElgWd&#10;UmKYRon2og1w/vGdWFCCTCNFjfU5Zu4s5ob2I7Qo9eD36Iydt5XT8Rd7IhhHsi9XghGRcHTe3Mxu&#10;5+MZJRxj8/eziJG9PLXOh08CNIlGQR2ql0hl560PXeqQEit5ULLcSKXiJQbWypEzQ6WbWgbRg/+W&#10;pUzMNRBfdYCdR6RR6avEbruuohXaQ9tTcIDyggw46MbIW76RWHbLfHhiDucGm8ZdCI94VAqagkJv&#10;UVKD+/Y3f8xHOTFKSYNzWFD/9cScoER9Nih0HNrBcINxGAxz0mvAhie4ZZYnEx+4oAazcqCfcUVW&#10;sQqGmOFYq6BhMNeh2wZcMS5Wq5SEo2lZ2Jqd5RF6oHffPjNne3ECavoAw4Sy/JVGXW5Sya5OAQlP&#10;AkZCOxZR+HjBsU4j0K9g3Jtf7ynr5Y9i+RMAAP//AwBQSwMEFAAGAAgAAAAhAGaQo03iAAAADAEA&#10;AA8AAABkcnMvZG93bnJldi54bWxMj7FOwzAQhnck3sE6JBZEbULapiFOVVUwwFIRurC58TUOxOco&#10;dtrw9hgWGO+/T/99V6wn27ETDr51JOFuJoAh1U631EjYvz3dZsB8UKRV5wglfKGHdXl5UahcuzO9&#10;4qkKDYsl5HMlwYTQ55z72qBVfuZ6pLg7usGqEMeh4XpQ51huO54IseBWtRQvGNXj1mD9WY1Wwi59&#10;35mb8fj4sknvh+f9uF18NJWU11fT5gFYwCn8wfCjH9WhjE4HN5L2rJOQZUkkY54s0xWwSCxXYg7s&#10;8BvNBfCy4P+fKL8BAAD//wMAUEsBAi0AFAAGAAgAAAAhALaDOJL+AAAA4QEAABMAAAAAAAAAAAAA&#10;AAAAAAAAAFtDb250ZW50X1R5cGVzXS54bWxQSwECLQAUAAYACAAAACEAOP0h/9YAAACUAQAACwAA&#10;AAAAAAAAAAAAAAAvAQAAX3JlbHMvLnJlbHNQSwECLQAUAAYACAAAACEA1mQ6ejoCAABwBAAADgAA&#10;AAAAAAAAAAAAAAAuAgAAZHJzL2Uyb0RvYy54bWxQSwECLQAUAAYACAAAACEAZpCjTeIAAAAMAQAA&#10;DwAAAAAAAAAAAAAAAACUBAAAZHJzL2Rvd25yZXYueG1sUEsFBgAAAAAEAAQA8wAAAKMFAAAAAA==&#10;" stroked="f">
                <v:textbox style="mso-fit-shape-to-text:t" inset="0,0,0,0">
                  <w:txbxContent>
                    <w:p w:rsidR="008268A1" w:rsidRPr="00654AA3" w:rsidRDefault="008268A1" w:rsidP="008268A1">
                      <w:pPr>
                        <w:pStyle w:val="Titulek"/>
                        <w:rPr>
                          <w:noProof/>
                          <w:sz w:val="24"/>
                        </w:rPr>
                      </w:pPr>
                      <w:bookmarkStart w:id="5" w:name="_Toc467777689"/>
                      <w:r>
                        <w:t xml:space="preserve">Obrázek </w:t>
                      </w:r>
                      <w:r w:rsidR="001B2B4D">
                        <w:fldChar w:fldCharType="begin"/>
                      </w:r>
                      <w:r w:rsidR="001B2B4D">
                        <w:instrText xml:space="preserve"> SEQ Obrázek \* ARABIC </w:instrText>
                      </w:r>
                      <w:r w:rsidR="001B2B4D">
                        <w:fldChar w:fldCharType="separate"/>
                      </w:r>
                      <w:r w:rsidR="002528CA">
                        <w:rPr>
                          <w:noProof/>
                        </w:rPr>
                        <w:t>1</w:t>
                      </w:r>
                      <w:r w:rsidR="001B2B4D">
                        <w:rPr>
                          <w:noProof/>
                        </w:rPr>
                        <w:fldChar w:fldCharType="end"/>
                      </w:r>
                      <w:r>
                        <w:t>Typický příklad</w:t>
                      </w:r>
                      <w:r>
                        <w:rPr>
                          <w:noProof/>
                        </w:rPr>
                        <w:t xml:space="preserve"> kešky</w:t>
                      </w:r>
                      <w:bookmarkEnd w:id="5"/>
                    </w:p>
                  </w:txbxContent>
                </v:textbox>
                <w10:wrap type="square"/>
              </v:shape>
            </w:pict>
          </mc:Fallback>
        </mc:AlternateContent>
      </w:r>
      <w:r w:rsidRPr="0097273B">
        <w:rPr>
          <w:noProof/>
          <w:lang w:eastAsia="cs-CZ"/>
        </w:rPr>
        <w:drawing>
          <wp:anchor distT="0" distB="0" distL="114300" distR="114300" simplePos="0" relativeHeight="251672576" behindDoc="0" locked="0" layoutInCell="1" allowOverlap="1" wp14:anchorId="32B65E6B" wp14:editId="19510843">
            <wp:simplePos x="0" y="0"/>
            <wp:positionH relativeFrom="margin">
              <wp:posOffset>553085</wp:posOffset>
            </wp:positionH>
            <wp:positionV relativeFrom="margin">
              <wp:posOffset>5125720</wp:posOffset>
            </wp:positionV>
            <wp:extent cx="4459605" cy="3348990"/>
            <wp:effectExtent l="0" t="0" r="0" b="3810"/>
            <wp:wrapSquare wrapText="bothSides"/>
            <wp:docPr id="17" name="Obrázek 17" descr="http://android.chaputo.cz/wp-content/uploads/2015/02/geocache-39801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droid.chaputo.cz/wp-content/uploads/2015/02/geocache-398016_12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9605" cy="334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53C">
        <w:t>Geocachi</w:t>
      </w:r>
      <w:r w:rsidR="003F439C">
        <w:t>ng je turistická a navigační hra</w:t>
      </w:r>
      <w:r w:rsidR="0007153C">
        <w:t>.</w:t>
      </w:r>
      <w:r w:rsidR="003F439C">
        <w:t xml:space="preserve"> Základem geocachingu jsou takzvané kešky</w:t>
      </w:r>
      <w:r w:rsidR="00861906">
        <w:t xml:space="preserve"> (někdo jim také říká</w:t>
      </w:r>
      <w:r w:rsidR="001B260B">
        <w:t xml:space="preserve"> poklady).</w:t>
      </w:r>
      <w:r w:rsidR="00861906">
        <w:t xml:space="preserve"> </w:t>
      </w:r>
      <w:r w:rsidR="003F439C">
        <w:t>Jsou to krabičky různé velikosti, umístěné ať už v přírodě nebo ve městě tak, aby ji mudla</w:t>
      </w:r>
      <w:r w:rsidR="005D2C8F">
        <w:t xml:space="preserve"> </w:t>
      </w:r>
      <w:r w:rsidR="00F3027F">
        <w:t>(člověk této hry neznalý)</w:t>
      </w:r>
      <w:r w:rsidR="003F439C">
        <w:t xml:space="preserve"> nenašel. Kešky by měly být umístěné na místech, která jsou něčím zajímavá. Zajímavá mohou být například historicky, nebo </w:t>
      </w:r>
      <w:r w:rsidR="005C3FDF">
        <w:t>lokalitou</w:t>
      </w:r>
      <w:r w:rsidR="003F439C">
        <w:t xml:space="preserve"> (vyhlídky atd.), kter</w:t>
      </w:r>
      <w:r w:rsidR="005C3FDF">
        <w:t>ou</w:t>
      </w:r>
      <w:r w:rsidR="003F439C">
        <w:t xml:space="preserve"> </w:t>
      </w:r>
      <w:r w:rsidR="005C3FDF">
        <w:t>bychom</w:t>
      </w:r>
      <w:r w:rsidR="003F439C">
        <w:t xml:space="preserve"> nebýt geocachingu nejspíše nenašli. Tyto zajímavosti se zapisují již na inter</w:t>
      </w:r>
      <w:r w:rsidR="005B5A5F">
        <w:t>n</w:t>
      </w:r>
      <w:r w:rsidR="003F439C">
        <w:t xml:space="preserve">et do tzv. listingu (krátký popis ke keši). Bohužel je hodně tzv. </w:t>
      </w:r>
      <w:r w:rsidR="00F3027F">
        <w:t>„</w:t>
      </w:r>
      <w:r w:rsidR="003F439C">
        <w:t>díkyzabodovek</w:t>
      </w:r>
      <w:r w:rsidR="00F3027F">
        <w:t>“</w:t>
      </w:r>
      <w:r w:rsidR="003F439C">
        <w:t>,</w:t>
      </w:r>
      <w:r w:rsidR="005B5A5F">
        <w:t xml:space="preserve"> </w:t>
      </w:r>
      <w:r w:rsidR="00F3027F">
        <w:t>což jsou kešky ukryté na místech,</w:t>
      </w:r>
      <w:r w:rsidR="003F439C">
        <w:t xml:space="preserve"> která nejsou zajímavá opravdu ničím. </w:t>
      </w:r>
      <w:r w:rsidR="001B260B">
        <w:t xml:space="preserve">Ale </w:t>
      </w:r>
      <w:r w:rsidR="005C3FDF">
        <w:t>přesto</w:t>
      </w:r>
      <w:r w:rsidR="001B260B">
        <w:t xml:space="preserve"> je hodně kešek, které jsou na opravdu pěkném místě</w:t>
      </w:r>
      <w:r w:rsidR="00F3027F">
        <w:t>, například</w:t>
      </w:r>
      <w:r w:rsidR="001B260B">
        <w:t xml:space="preserve"> i v mém okolí, kam by</w:t>
      </w:r>
      <w:r w:rsidR="00F3027F">
        <w:t xml:space="preserve"> mě,</w:t>
      </w:r>
      <w:r w:rsidR="001B260B">
        <w:t xml:space="preserve"> nebýt kešky</w:t>
      </w:r>
      <w:r w:rsidR="00F3027F">
        <w:t>,</w:t>
      </w:r>
      <w:r w:rsidR="001B260B">
        <w:t xml:space="preserve"> </w:t>
      </w:r>
      <w:r w:rsidR="00F3027F">
        <w:t>nenapadlo jít</w:t>
      </w:r>
      <w:r w:rsidR="001B260B">
        <w:t>. Kešky mohou být originální svým provedením</w:t>
      </w:r>
      <w:r w:rsidR="00DC6EAA">
        <w:t xml:space="preserve"> (</w:t>
      </w:r>
      <w:r w:rsidR="00861906">
        <w:t>někteří kačeři si na svých keškách dávají opravdu záležet)</w:t>
      </w:r>
      <w:r w:rsidR="001B260B">
        <w:t>. Jejich odlov samozřejmě</w:t>
      </w:r>
      <w:r w:rsidR="00F3027F">
        <w:t xml:space="preserve"> velice</w:t>
      </w:r>
      <w:r w:rsidR="001B260B">
        <w:t xml:space="preserve"> potěší. </w:t>
      </w:r>
      <w:r w:rsidR="006C4DFE">
        <w:t>Stejně tak potěší získání byť klasické krabičky, ovšem po nějakém výkonu (ať už fyzic</w:t>
      </w:r>
      <w:r w:rsidR="001A2A02">
        <w:t>kém</w:t>
      </w:r>
      <w:r w:rsidR="005B5A5F">
        <w:t xml:space="preserve"> </w:t>
      </w:r>
      <w:r w:rsidR="00F76ABD">
        <w:t xml:space="preserve">nebo </w:t>
      </w:r>
      <w:r w:rsidR="00F3027F">
        <w:t>logickém</w:t>
      </w:r>
      <w:r w:rsidR="00F76ABD">
        <w:t>). Některé j</w:t>
      </w:r>
      <w:r w:rsidR="006C4DFE">
        <w:t>sou</w:t>
      </w:r>
      <w:r w:rsidR="00F3027F">
        <w:t xml:space="preserve"> </w:t>
      </w:r>
      <w:r w:rsidR="006C4DFE">
        <w:t>totiž</w:t>
      </w:r>
      <w:r w:rsidR="00F3027F">
        <w:t xml:space="preserve"> umístěné</w:t>
      </w:r>
      <w:r w:rsidR="006C4DFE">
        <w:t xml:space="preserve"> na místech, kam </w:t>
      </w:r>
      <w:r w:rsidR="00F3027F">
        <w:t xml:space="preserve">by </w:t>
      </w:r>
      <w:r w:rsidR="006C4DFE">
        <w:t xml:space="preserve">se </w:t>
      </w:r>
      <w:r w:rsidR="00F3027F">
        <w:t xml:space="preserve">člověk </w:t>
      </w:r>
      <w:r w:rsidR="00727028">
        <w:t>běžně</w:t>
      </w:r>
      <w:r w:rsidR="006C4DFE">
        <w:t xml:space="preserve"> </w:t>
      </w:r>
      <w:r w:rsidR="00727028">
        <w:t>nevydal</w:t>
      </w:r>
      <w:r w:rsidR="006C4DFE">
        <w:t xml:space="preserve">. Jsou označovány 5* ve stupnici terénu. </w:t>
      </w:r>
      <w:r w:rsidR="00073786">
        <w:t xml:space="preserve"> Je to například keš umístěná v koruně opravdu vysokého stromu nebo</w:t>
      </w:r>
      <w:r w:rsidR="00727028">
        <w:t>,</w:t>
      </w:r>
      <w:r w:rsidR="00073786">
        <w:t xml:space="preserve"> pokud vím</w:t>
      </w:r>
      <w:r w:rsidR="00727028">
        <w:t>,</w:t>
      </w:r>
      <w:r w:rsidR="00073786">
        <w:t xml:space="preserve"> je v ČR pár keší</w:t>
      </w:r>
      <w:r w:rsidR="00727028">
        <w:t xml:space="preserve"> uschováno</w:t>
      </w:r>
      <w:r w:rsidR="00073786">
        <w:t xml:space="preserve"> na dně rybníků či přehrad.</w:t>
      </w:r>
      <w:r w:rsidR="00131695">
        <w:t xml:space="preserve"> </w:t>
      </w:r>
      <w:r w:rsidR="00595606">
        <w:rPr>
          <w:szCs w:val="24"/>
        </w:rPr>
        <w:br w:type="page"/>
      </w:r>
    </w:p>
    <w:p w:rsidR="002572B4" w:rsidRDefault="002572B4" w:rsidP="002572B4">
      <w:pPr>
        <w:pStyle w:val="Nadpis1"/>
      </w:pPr>
      <w:bookmarkStart w:id="6" w:name="_Toc419739402"/>
      <w:bookmarkStart w:id="7" w:name="_Toc470072334"/>
      <w:r>
        <w:lastRenderedPageBreak/>
        <w:t xml:space="preserve">Historie </w:t>
      </w:r>
      <w:r w:rsidRPr="002572B4">
        <w:t>geocachingu</w:t>
      </w:r>
      <w:bookmarkEnd w:id="7"/>
    </w:p>
    <w:p w:rsidR="0007153C" w:rsidRPr="00595606" w:rsidRDefault="0007153C" w:rsidP="002572B4">
      <w:pPr>
        <w:pStyle w:val="Nadpis2"/>
      </w:pPr>
      <w:bookmarkStart w:id="8" w:name="_Toc470072335"/>
      <w:r w:rsidRPr="00DC0573">
        <w:t>Jak to celé začalo?</w:t>
      </w:r>
      <w:bookmarkEnd w:id="6"/>
      <w:bookmarkEnd w:id="8"/>
    </w:p>
    <w:p w:rsidR="00DF04A7" w:rsidRDefault="00F61E6D" w:rsidP="00CD4C12">
      <w:r>
        <w:t>Úplně první</w:t>
      </w:r>
      <w:r w:rsidR="005B104F">
        <w:t xml:space="preserve">m </w:t>
      </w:r>
      <w:r>
        <w:t>podnět</w:t>
      </w:r>
      <w:r w:rsidR="005B104F">
        <w:t>em</w:t>
      </w:r>
      <w:r w:rsidR="00727028">
        <w:t xml:space="preserve"> k</w:t>
      </w:r>
      <w:r>
        <w:t xml:space="preserve"> založení něčeho</w:t>
      </w:r>
      <w:r w:rsidR="005B104F">
        <w:t xml:space="preserve"> takového,</w:t>
      </w:r>
      <w:r>
        <w:t xml:space="preserve"> jako</w:t>
      </w:r>
      <w:r w:rsidR="005B104F">
        <w:t xml:space="preserve"> je</w:t>
      </w:r>
      <w:r w:rsidR="00727028">
        <w:t xml:space="preserve"> dnešní hra</w:t>
      </w:r>
      <w:r>
        <w:t xml:space="preserve"> Geocaching</w:t>
      </w:r>
      <w:r w:rsidR="005B104F">
        <w:t>,</w:t>
      </w:r>
      <w:r>
        <w:t xml:space="preserve"> bylo v roce 1993 vyslání posledního ze GPS satelitů </w:t>
      </w:r>
      <w:r w:rsidR="005B104F">
        <w:t>a</w:t>
      </w:r>
      <w:r>
        <w:t>merické armády na oběžnou dráhu.</w:t>
      </w:r>
      <w:r w:rsidR="00DC0573">
        <w:t xml:space="preserve"> </w:t>
      </w:r>
      <w:r w:rsidR="005B104F">
        <w:t>Jenže první zakladatelé keší si museli ještě pár let počkat</w:t>
      </w:r>
      <w:r>
        <w:t xml:space="preserve">, protože naprosto přesný </w:t>
      </w:r>
      <w:r w:rsidR="00F46BF9">
        <w:t xml:space="preserve">GPS </w:t>
      </w:r>
      <w:r>
        <w:t xml:space="preserve">signál byl pouze pro povolané (armáda atd.). </w:t>
      </w:r>
      <w:r w:rsidR="005B104F">
        <w:t>Běžným</w:t>
      </w:r>
      <w:r>
        <w:t xml:space="preserve"> lidem tento signál ukazoval umělou výchylku, která činila asi 100m. V roce 2000 prezident Clinton dal tuto výchylku odstr</w:t>
      </w:r>
      <w:r w:rsidR="00F46BF9">
        <w:t xml:space="preserve">anit. Od té doby byla přesnost </w:t>
      </w:r>
      <w:r>
        <w:t xml:space="preserve">GPS přístrojů pro </w:t>
      </w:r>
      <w:r w:rsidR="00DC0573">
        <w:t>běžný lid</w:t>
      </w:r>
      <w:r>
        <w:t xml:space="preserve"> přesná na metry. </w:t>
      </w:r>
      <w:r w:rsidR="005846C6">
        <w:t xml:space="preserve">Toho využil muž jménem David Ulmer, který dva dny poté </w:t>
      </w:r>
      <w:r w:rsidR="00DF04A7">
        <w:t xml:space="preserve">na internet zveřejnil zprávu nazvanou </w:t>
      </w:r>
      <w:r w:rsidR="00DF04A7" w:rsidRPr="00DC0573">
        <w:rPr>
          <w:i/>
        </w:rPr>
        <w:t xml:space="preserve">„GPS Stash Hunt… Stash </w:t>
      </w:r>
      <w:r w:rsidR="00DF04A7" w:rsidRPr="00DC0573">
        <w:rPr>
          <w:rStyle w:val="Siln"/>
          <w:b w:val="0"/>
          <w:i/>
          <w:iCs/>
          <w:szCs w:val="24"/>
        </w:rPr>
        <w:t>#1is there!“</w:t>
      </w:r>
      <w:r w:rsidR="00DF04A7">
        <w:t xml:space="preserve"> </w:t>
      </w:r>
      <w:r w:rsidR="00DF04A7" w:rsidRPr="00DF04A7">
        <w:t>s</w:t>
      </w:r>
      <w:r w:rsidR="00DF04A7">
        <w:t> </w:t>
      </w:r>
      <w:r w:rsidR="00DF04A7" w:rsidRPr="00DF04A7">
        <w:t>textem</w:t>
      </w:r>
      <w:r w:rsidR="00DF04A7">
        <w:t>:</w:t>
      </w:r>
      <w:r w:rsidR="00DF04A7" w:rsidRPr="00DF04A7">
        <w:t xml:space="preserve"> </w:t>
      </w:r>
    </w:p>
    <w:p w:rsidR="0007153C" w:rsidRDefault="00DF567D" w:rsidP="00DF04A7">
      <w:pPr>
        <w:pBdr>
          <w:top w:val="single" w:sz="4" w:space="1" w:color="auto"/>
          <w:left w:val="single" w:sz="4" w:space="4" w:color="auto"/>
          <w:bottom w:val="single" w:sz="4" w:space="1" w:color="auto"/>
          <w:right w:val="single" w:sz="4" w:space="4" w:color="auto"/>
        </w:pBdr>
        <w:rPr>
          <w:szCs w:val="24"/>
        </w:rPr>
      </w:pPr>
      <w:r>
        <w:rPr>
          <w:rStyle w:val="Zdraznn"/>
        </w:rPr>
        <w:t xml:space="preserve"> </w:t>
      </w:r>
      <w:r w:rsidR="00DF04A7">
        <w:rPr>
          <w:rStyle w:val="Zdraznn"/>
        </w:rPr>
        <w:t xml:space="preserve">„No, a je to tady, vytvořil jsem první skrýš, můžete ji najít na následujících souřadnicích: N 45 17.460, W 122 24.800; Uvnitř jsem nechal několik dárků pro příchozí. Hledejte černý plastový barel zakopaný do země. Něco si z něj vezměte a něco dejte dovnitř. Zaznamenejte vaši návštěvu do logbooku. A užijte si to! Skrýš obsahuje: Delorme Topo USA software, videa, knihy, jídlo, peníze a prak!“ </w:t>
      </w:r>
    </w:p>
    <w:p w:rsidR="00DF04A7" w:rsidRDefault="0007153C" w:rsidP="00CD4C12">
      <w:r>
        <w:t xml:space="preserve"> </w:t>
      </w:r>
      <w:r w:rsidR="00DF04A7">
        <w:t>A tímto založil první cache.</w:t>
      </w:r>
      <w:r w:rsidR="0084426E">
        <w:t xml:space="preserve">  Krátce po zveřejnění této zprávy cache nachází </w:t>
      </w:r>
      <w:r w:rsidR="00274376">
        <w:t>Mike Teague a stává se tak prvním geocacherem na světě.</w:t>
      </w:r>
      <w:r w:rsidR="00D66BBA">
        <w:t xml:space="preserve"> U nás </w:t>
      </w:r>
      <w:r w:rsidR="00DC0573">
        <w:t>se první cache</w:t>
      </w:r>
      <w:r w:rsidR="005B5A5F">
        <w:t xml:space="preserve"> </w:t>
      </w:r>
      <w:r w:rsidR="00DC0573">
        <w:t>objevuje</w:t>
      </w:r>
      <w:r w:rsidR="005B5A5F">
        <w:t xml:space="preserve"> </w:t>
      </w:r>
      <w:r w:rsidR="00DC0573">
        <w:t>1.6</w:t>
      </w:r>
      <w:r w:rsidR="004175B9">
        <w:t>.</w:t>
      </w:r>
      <w:r w:rsidR="00DC0573">
        <w:t>2001</w:t>
      </w:r>
      <w:r w:rsidR="00D66BBA">
        <w:t>. Je do dnes aktivní a nazývá se Tex Czech.</w:t>
      </w:r>
    </w:p>
    <w:p w:rsidR="00DC0573" w:rsidRDefault="00DC0573" w:rsidP="002572B4">
      <w:pPr>
        <w:pStyle w:val="Nadpis2"/>
      </w:pPr>
      <w:bookmarkStart w:id="9" w:name="_Toc419739403"/>
      <w:bookmarkStart w:id="10" w:name="_Toc470072336"/>
      <w:r w:rsidRPr="00DC0573">
        <w:t>Čas běžel…</w:t>
      </w:r>
      <w:bookmarkEnd w:id="9"/>
      <w:bookmarkEnd w:id="10"/>
    </w:p>
    <w:p w:rsidR="00595606" w:rsidRPr="006275AB" w:rsidRDefault="00DC0573" w:rsidP="004B27CA">
      <w:r w:rsidRPr="004B27CA">
        <w:t xml:space="preserve">Čas běžel a keší začalo </w:t>
      </w:r>
      <w:r w:rsidR="00C461E0" w:rsidRPr="004B27CA">
        <w:t>přibývat</w:t>
      </w:r>
      <w:r w:rsidRPr="004B27CA">
        <w:t xml:space="preserve">. </w:t>
      </w:r>
      <w:r w:rsidR="00C461E0" w:rsidRPr="004B27CA">
        <w:t xml:space="preserve">Byly založeny </w:t>
      </w:r>
      <w:r w:rsidR="00727028" w:rsidRPr="004B27CA">
        <w:t>internetové</w:t>
      </w:r>
      <w:r w:rsidRPr="004B27CA">
        <w:t xml:space="preserve"> stránky www.geocaching.com</w:t>
      </w:r>
      <w:r w:rsidR="00727028" w:rsidRPr="004B27CA">
        <w:t>,</w:t>
      </w:r>
      <w:r w:rsidR="00F46BF9" w:rsidRPr="004B27CA">
        <w:t xml:space="preserve"> </w:t>
      </w:r>
      <w:r w:rsidRPr="004B27CA">
        <w:t xml:space="preserve">které dnes slouží </w:t>
      </w:r>
      <w:r w:rsidR="00C461E0" w:rsidRPr="004B27CA">
        <w:t>hledačům</w:t>
      </w:r>
      <w:r w:rsidRPr="004B27CA">
        <w:t xml:space="preserve"> </w:t>
      </w:r>
      <w:r w:rsidR="00727028" w:rsidRPr="004B27CA">
        <w:t>z celého světa</w:t>
      </w:r>
      <w:r w:rsidRPr="004B27CA">
        <w:t xml:space="preserve">. </w:t>
      </w:r>
      <w:r w:rsidR="00DC6EAA" w:rsidRPr="004B27CA">
        <w:t xml:space="preserve"> V současnosti se na světě nachází</w:t>
      </w:r>
      <w:r w:rsidR="00216550" w:rsidRPr="004B27CA">
        <w:t xml:space="preserve"> 2,3 milionu keší a 6 milionů</w:t>
      </w:r>
      <w:r w:rsidR="00C461E0" w:rsidRPr="004B27CA">
        <w:t xml:space="preserve"> zaregistrovaných </w:t>
      </w:r>
      <w:r w:rsidR="00216550" w:rsidRPr="004B27CA">
        <w:t xml:space="preserve">kačerů. V ČR je keší přes 40 000 a kolem 20 000 geocacherů. </w:t>
      </w:r>
      <w:r w:rsidR="00E564BF" w:rsidRPr="004B27CA">
        <w:t xml:space="preserve"> </w:t>
      </w:r>
      <w:r w:rsidR="00C461E0" w:rsidRPr="004B27CA">
        <w:t>A</w:t>
      </w:r>
      <w:r w:rsidR="00E564BF" w:rsidRPr="004B27CA">
        <w:t xml:space="preserve"> </w:t>
      </w:r>
      <w:r w:rsidR="00C461E0" w:rsidRPr="004B27CA">
        <w:t>tím</w:t>
      </w:r>
      <w:r w:rsidR="00E564BF" w:rsidRPr="004B27CA">
        <w:t xml:space="preserve"> ČR patří ke světové </w:t>
      </w:r>
      <w:r w:rsidR="00F46BF9" w:rsidRPr="004B27CA">
        <w:t>špičce</w:t>
      </w:r>
      <w:r w:rsidR="007665D8" w:rsidRPr="004B27CA">
        <w:t>.</w:t>
      </w:r>
    </w:p>
    <w:p w:rsidR="00176C5B" w:rsidRPr="00595606" w:rsidRDefault="001A2A02" w:rsidP="00E93688">
      <w:pPr>
        <w:pStyle w:val="Nadpis1"/>
      </w:pPr>
      <w:bookmarkStart w:id="11" w:name="_Toc419739404"/>
      <w:bookmarkStart w:id="12" w:name="_Toc470072337"/>
      <w:r w:rsidRPr="001A2A02">
        <w:lastRenderedPageBreak/>
        <w:t>Druhy keší</w:t>
      </w:r>
      <w:bookmarkEnd w:id="11"/>
      <w:bookmarkEnd w:id="12"/>
    </w:p>
    <w:p w:rsidR="00595606" w:rsidRPr="002572B4" w:rsidRDefault="001A2A02" w:rsidP="002572B4">
      <w:pPr>
        <w:rPr>
          <w:szCs w:val="24"/>
        </w:rPr>
      </w:pPr>
      <w:r>
        <w:rPr>
          <w:szCs w:val="24"/>
        </w:rPr>
        <w:t xml:space="preserve">Keše </w:t>
      </w:r>
      <w:r w:rsidR="00C461E0">
        <w:rPr>
          <w:szCs w:val="24"/>
        </w:rPr>
        <w:t>se dělí</w:t>
      </w:r>
      <w:r>
        <w:rPr>
          <w:szCs w:val="24"/>
        </w:rPr>
        <w:t xml:space="preserve"> podle mnoh</w:t>
      </w:r>
      <w:r w:rsidR="00C461E0">
        <w:rPr>
          <w:szCs w:val="24"/>
        </w:rPr>
        <w:t>a způsobů</w:t>
      </w:r>
      <w:r>
        <w:rPr>
          <w:szCs w:val="24"/>
        </w:rPr>
        <w:t xml:space="preserve">. Za prvé bych uvedl velikost. </w:t>
      </w:r>
      <w:r w:rsidR="00C461E0">
        <w:rPr>
          <w:szCs w:val="24"/>
        </w:rPr>
        <w:t>Keše</w:t>
      </w:r>
      <w:r>
        <w:rPr>
          <w:szCs w:val="24"/>
        </w:rPr>
        <w:t xml:space="preserve"> mohou být </w:t>
      </w:r>
      <w:r w:rsidR="00C461E0">
        <w:rPr>
          <w:szCs w:val="24"/>
        </w:rPr>
        <w:t>malé</w:t>
      </w:r>
      <w:r>
        <w:rPr>
          <w:szCs w:val="24"/>
        </w:rPr>
        <w:t xml:space="preserve"> </w:t>
      </w:r>
      <w:r w:rsidR="00C461E0">
        <w:rPr>
          <w:szCs w:val="24"/>
        </w:rPr>
        <w:t>(</w:t>
      </w:r>
      <w:r w:rsidR="001D3F13">
        <w:rPr>
          <w:szCs w:val="24"/>
        </w:rPr>
        <w:t>magnetk</w:t>
      </w:r>
      <w:r w:rsidR="00C461E0">
        <w:rPr>
          <w:szCs w:val="24"/>
        </w:rPr>
        <w:t>a</w:t>
      </w:r>
      <w:r w:rsidR="001D3F13">
        <w:rPr>
          <w:szCs w:val="24"/>
        </w:rPr>
        <w:t xml:space="preserve"> se samolepkou s nápisem „Geocaching“</w:t>
      </w:r>
      <w:r w:rsidR="00C461E0">
        <w:rPr>
          <w:szCs w:val="24"/>
        </w:rPr>
        <w:t>),</w:t>
      </w:r>
      <w:r w:rsidR="004134AF">
        <w:rPr>
          <w:szCs w:val="24"/>
        </w:rPr>
        <w:t xml:space="preserve"> </w:t>
      </w:r>
      <w:r w:rsidR="00C461E0">
        <w:rPr>
          <w:szCs w:val="24"/>
        </w:rPr>
        <w:t>střední (krabička běžně používaná na školní svačiny)</w:t>
      </w:r>
      <w:r w:rsidR="001D3F13">
        <w:rPr>
          <w:szCs w:val="24"/>
        </w:rPr>
        <w:t xml:space="preserve"> až po veliký barel v lese. V ČR </w:t>
      </w:r>
      <w:r w:rsidR="00C461E0">
        <w:rPr>
          <w:szCs w:val="24"/>
        </w:rPr>
        <w:t xml:space="preserve">je </w:t>
      </w:r>
      <w:r w:rsidR="001D3F13">
        <w:rPr>
          <w:szCs w:val="24"/>
        </w:rPr>
        <w:t xml:space="preserve">za největší keš považovaná celá jeskyně, ovšem </w:t>
      </w:r>
      <w:r w:rsidR="00C461E0">
        <w:rPr>
          <w:szCs w:val="24"/>
        </w:rPr>
        <w:t>po nalezení jeskyně v ní musíte</w:t>
      </w:r>
      <w:r w:rsidR="001D3F13">
        <w:rPr>
          <w:szCs w:val="24"/>
        </w:rPr>
        <w:t xml:space="preserve"> najít logbook. </w:t>
      </w:r>
      <w:r w:rsidR="009F132C">
        <w:rPr>
          <w:szCs w:val="24"/>
        </w:rPr>
        <w:t xml:space="preserve">Dále </w:t>
      </w:r>
      <w:r w:rsidR="00C461E0">
        <w:rPr>
          <w:szCs w:val="24"/>
        </w:rPr>
        <w:t>kešky</w:t>
      </w:r>
      <w:r w:rsidR="009F132C">
        <w:rPr>
          <w:szCs w:val="24"/>
        </w:rPr>
        <w:t xml:space="preserve"> můžeme dělit podle</w:t>
      </w:r>
      <w:r w:rsidR="002A7498">
        <w:rPr>
          <w:szCs w:val="24"/>
        </w:rPr>
        <w:t xml:space="preserve"> náročnosti </w:t>
      </w:r>
      <w:r w:rsidR="009F132C">
        <w:rPr>
          <w:szCs w:val="24"/>
        </w:rPr>
        <w:t xml:space="preserve">terénu. Nejjednodušší jsou ty, </w:t>
      </w:r>
      <w:r w:rsidR="002A7498">
        <w:rPr>
          <w:szCs w:val="24"/>
        </w:rPr>
        <w:t>u kterých</w:t>
      </w:r>
      <w:r w:rsidR="009F132C">
        <w:rPr>
          <w:szCs w:val="24"/>
        </w:rPr>
        <w:t xml:space="preserve"> skoro nemusíte </w:t>
      </w:r>
      <w:r w:rsidR="002A7498">
        <w:rPr>
          <w:szCs w:val="24"/>
        </w:rPr>
        <w:t>se</w:t>
      </w:r>
      <w:r w:rsidR="009F132C">
        <w:rPr>
          <w:szCs w:val="24"/>
        </w:rPr>
        <w:t>jít z turistické stezky a máte j</w:t>
      </w:r>
      <w:r w:rsidR="002A7498">
        <w:rPr>
          <w:szCs w:val="24"/>
        </w:rPr>
        <w:t>i</w:t>
      </w:r>
      <w:r w:rsidR="009F132C">
        <w:rPr>
          <w:szCs w:val="24"/>
        </w:rPr>
        <w:t xml:space="preserve"> (ty jsou většinou označeny jednou hvězdičkou ve stupnici terénu), ale jsou i pětihvězdičkové, </w:t>
      </w:r>
      <w:r w:rsidR="002A7498">
        <w:rPr>
          <w:szCs w:val="24"/>
        </w:rPr>
        <w:t>ke</w:t>
      </w:r>
      <w:r w:rsidR="009F132C">
        <w:rPr>
          <w:szCs w:val="24"/>
        </w:rPr>
        <w:t xml:space="preserve"> který</w:t>
      </w:r>
      <w:r w:rsidR="002A7498">
        <w:rPr>
          <w:szCs w:val="24"/>
        </w:rPr>
        <w:t>m</w:t>
      </w:r>
      <w:r w:rsidR="009F132C">
        <w:rPr>
          <w:szCs w:val="24"/>
        </w:rPr>
        <w:t xml:space="preserve"> se bez horolezeckého vybavení </w:t>
      </w:r>
      <w:r w:rsidR="002A7498">
        <w:rPr>
          <w:szCs w:val="24"/>
        </w:rPr>
        <w:t>nedostanete</w:t>
      </w:r>
      <w:r w:rsidR="009F132C">
        <w:rPr>
          <w:szCs w:val="24"/>
        </w:rPr>
        <w:t xml:space="preserve">. </w:t>
      </w:r>
      <w:r w:rsidR="002A7498">
        <w:rPr>
          <w:szCs w:val="24"/>
        </w:rPr>
        <w:t xml:space="preserve">A </w:t>
      </w:r>
      <w:r w:rsidR="009F132C">
        <w:rPr>
          <w:szCs w:val="24"/>
        </w:rPr>
        <w:t>teď</w:t>
      </w:r>
      <w:r w:rsidR="002A7498">
        <w:rPr>
          <w:szCs w:val="24"/>
        </w:rPr>
        <w:t xml:space="preserve"> se</w:t>
      </w:r>
      <w:r w:rsidR="009F132C">
        <w:rPr>
          <w:szCs w:val="24"/>
        </w:rPr>
        <w:t xml:space="preserve"> už konečně</w:t>
      </w:r>
      <w:r w:rsidR="002A7498">
        <w:rPr>
          <w:szCs w:val="24"/>
        </w:rPr>
        <w:t xml:space="preserve"> dostávám</w:t>
      </w:r>
      <w:r w:rsidR="009F132C">
        <w:rPr>
          <w:szCs w:val="24"/>
        </w:rPr>
        <w:t xml:space="preserve"> k tomu nejdůležitějšímu dělení. </w:t>
      </w:r>
      <w:r w:rsidR="00FE45F5">
        <w:rPr>
          <w:szCs w:val="24"/>
        </w:rPr>
        <w:t xml:space="preserve"> Keše se totiž dělí i podle toho, </w:t>
      </w:r>
      <w:r w:rsidR="002A7498">
        <w:rPr>
          <w:szCs w:val="24"/>
        </w:rPr>
        <w:t>jakým způsobem se</w:t>
      </w:r>
      <w:r w:rsidR="00FE45F5">
        <w:rPr>
          <w:szCs w:val="24"/>
        </w:rPr>
        <w:t xml:space="preserve"> získávají </w:t>
      </w:r>
      <w:r w:rsidR="002A7498">
        <w:rPr>
          <w:szCs w:val="24"/>
        </w:rPr>
        <w:t xml:space="preserve">GPS </w:t>
      </w:r>
      <w:r w:rsidR="00FE45F5">
        <w:rPr>
          <w:szCs w:val="24"/>
        </w:rPr>
        <w:t>souřadnice</w:t>
      </w:r>
      <w:r w:rsidR="002A7498">
        <w:rPr>
          <w:szCs w:val="24"/>
        </w:rPr>
        <w:t>, které nás dovedou k pokladu</w:t>
      </w:r>
      <w:r w:rsidR="00FE45F5">
        <w:rPr>
          <w:szCs w:val="24"/>
        </w:rPr>
        <w:t>.  T</w:t>
      </w:r>
      <w:r w:rsidR="002A7498">
        <w:rPr>
          <w:szCs w:val="24"/>
        </w:rPr>
        <w:t>ím</w:t>
      </w:r>
      <w:r w:rsidR="00FE45F5">
        <w:rPr>
          <w:szCs w:val="24"/>
        </w:rPr>
        <w:t xml:space="preserve"> nejjednodušší</w:t>
      </w:r>
      <w:r w:rsidR="002A7498">
        <w:rPr>
          <w:szCs w:val="24"/>
        </w:rPr>
        <w:t>m</w:t>
      </w:r>
      <w:r w:rsidR="00FE45F5">
        <w:rPr>
          <w:szCs w:val="24"/>
        </w:rPr>
        <w:t xml:space="preserve"> </w:t>
      </w:r>
      <w:r w:rsidR="002A7498">
        <w:rPr>
          <w:szCs w:val="24"/>
        </w:rPr>
        <w:t>je</w:t>
      </w:r>
      <w:r w:rsidR="00FE45F5">
        <w:rPr>
          <w:szCs w:val="24"/>
        </w:rPr>
        <w:t xml:space="preserve"> Traditional cache (ale říká se jí tradička). U tohoto typu keše </w:t>
      </w:r>
      <w:r w:rsidR="002A7498">
        <w:rPr>
          <w:szCs w:val="24"/>
        </w:rPr>
        <w:t xml:space="preserve">jsou </w:t>
      </w:r>
      <w:r w:rsidR="00904777">
        <w:rPr>
          <w:szCs w:val="24"/>
        </w:rPr>
        <w:t xml:space="preserve">GPS </w:t>
      </w:r>
      <w:r w:rsidR="00FE45F5">
        <w:rPr>
          <w:szCs w:val="24"/>
        </w:rPr>
        <w:t xml:space="preserve">souřadnice </w:t>
      </w:r>
      <w:r w:rsidR="00904777">
        <w:rPr>
          <w:szCs w:val="24"/>
        </w:rPr>
        <w:t>napsané přímo v</w:t>
      </w:r>
      <w:r w:rsidR="00FE45F5">
        <w:rPr>
          <w:szCs w:val="24"/>
        </w:rPr>
        <w:t xml:space="preserve"> </w:t>
      </w:r>
      <w:r w:rsidR="00904777">
        <w:rPr>
          <w:szCs w:val="24"/>
        </w:rPr>
        <w:t>listingu</w:t>
      </w:r>
      <w:r w:rsidR="00853343">
        <w:rPr>
          <w:szCs w:val="24"/>
        </w:rPr>
        <w:t>. Další</w:t>
      </w:r>
      <w:r w:rsidR="00904777">
        <w:rPr>
          <w:szCs w:val="24"/>
        </w:rPr>
        <w:t>m</w:t>
      </w:r>
      <w:r w:rsidR="00853343">
        <w:rPr>
          <w:szCs w:val="24"/>
        </w:rPr>
        <w:t xml:space="preserve"> druh</w:t>
      </w:r>
      <w:r w:rsidR="00904777">
        <w:rPr>
          <w:szCs w:val="24"/>
        </w:rPr>
        <w:t>em</w:t>
      </w:r>
      <w:r w:rsidR="00853343">
        <w:rPr>
          <w:szCs w:val="24"/>
        </w:rPr>
        <w:t xml:space="preserve"> </w:t>
      </w:r>
      <w:r w:rsidR="00904777">
        <w:rPr>
          <w:szCs w:val="24"/>
        </w:rPr>
        <w:t>je</w:t>
      </w:r>
      <w:r w:rsidR="00FE45F5">
        <w:rPr>
          <w:szCs w:val="24"/>
        </w:rPr>
        <w:t xml:space="preserve"> Mystery cache (říká se jí mysterka) kde</w:t>
      </w:r>
      <w:r w:rsidR="00904777">
        <w:rPr>
          <w:szCs w:val="24"/>
        </w:rPr>
        <w:t xml:space="preserve"> je nutné</w:t>
      </w:r>
      <w:r w:rsidR="00FE45F5">
        <w:rPr>
          <w:szCs w:val="24"/>
        </w:rPr>
        <w:t xml:space="preserve"> pro získání souřadnic vy</w:t>
      </w:r>
      <w:r w:rsidR="00904777">
        <w:rPr>
          <w:szCs w:val="24"/>
        </w:rPr>
        <w:t>luštit</w:t>
      </w:r>
      <w:r w:rsidR="00FE45F5">
        <w:rPr>
          <w:szCs w:val="24"/>
        </w:rPr>
        <w:t xml:space="preserve"> nějakou logickou úlohu (kvíz, sudoku</w:t>
      </w:r>
      <w:r w:rsidR="00853343">
        <w:rPr>
          <w:szCs w:val="24"/>
        </w:rPr>
        <w:t xml:space="preserve"> atd.). Mezi</w:t>
      </w:r>
      <w:r w:rsidR="00904777">
        <w:rPr>
          <w:szCs w:val="24"/>
        </w:rPr>
        <w:t xml:space="preserve"> první</w:t>
      </w:r>
      <w:r w:rsidR="00853343">
        <w:rPr>
          <w:szCs w:val="24"/>
        </w:rPr>
        <w:t xml:space="preserve"> tři </w:t>
      </w:r>
      <w:r w:rsidR="00904777">
        <w:rPr>
          <w:szCs w:val="24"/>
        </w:rPr>
        <w:t>nejčastější</w:t>
      </w:r>
      <w:r w:rsidR="00853343">
        <w:rPr>
          <w:szCs w:val="24"/>
        </w:rPr>
        <w:t xml:space="preserve"> patří ještě Multi cache (říká se jí multina). U této keše musíte obejít </w:t>
      </w:r>
      <w:r w:rsidR="00904777">
        <w:rPr>
          <w:szCs w:val="24"/>
        </w:rPr>
        <w:t xml:space="preserve">více </w:t>
      </w:r>
      <w:r w:rsidR="00853343">
        <w:rPr>
          <w:szCs w:val="24"/>
        </w:rPr>
        <w:t>míst v okolí keše (jsou</w:t>
      </w:r>
      <w:r w:rsidR="00904777">
        <w:rPr>
          <w:szCs w:val="24"/>
        </w:rPr>
        <w:t xml:space="preserve"> ale</w:t>
      </w:r>
      <w:r w:rsidR="00853343">
        <w:rPr>
          <w:szCs w:val="24"/>
        </w:rPr>
        <w:t xml:space="preserve"> i tak</w:t>
      </w:r>
      <w:r w:rsidR="00904777">
        <w:rPr>
          <w:szCs w:val="24"/>
        </w:rPr>
        <w:t>o</w:t>
      </w:r>
      <w:r w:rsidR="00853343">
        <w:rPr>
          <w:szCs w:val="24"/>
        </w:rPr>
        <w:t>vé</w:t>
      </w:r>
      <w:r w:rsidR="00904777">
        <w:rPr>
          <w:szCs w:val="24"/>
        </w:rPr>
        <w:t>,</w:t>
      </w:r>
      <w:r w:rsidR="00853343">
        <w:rPr>
          <w:szCs w:val="24"/>
        </w:rPr>
        <w:t xml:space="preserve"> kde jsou tato místa </w:t>
      </w:r>
      <w:r w:rsidR="00904777">
        <w:rPr>
          <w:szCs w:val="24"/>
        </w:rPr>
        <w:t xml:space="preserve">od sebe vzdáleny i několik </w:t>
      </w:r>
      <w:r w:rsidR="00853343">
        <w:rPr>
          <w:szCs w:val="24"/>
        </w:rPr>
        <w:t>k</w:t>
      </w:r>
      <w:r w:rsidR="00C008BB">
        <w:rPr>
          <w:szCs w:val="24"/>
        </w:rPr>
        <w:t xml:space="preserve">ilometrů) a </w:t>
      </w:r>
      <w:r w:rsidR="00904777">
        <w:rPr>
          <w:szCs w:val="24"/>
        </w:rPr>
        <w:t>na nich</w:t>
      </w:r>
      <w:r w:rsidR="00C008BB">
        <w:rPr>
          <w:szCs w:val="24"/>
        </w:rPr>
        <w:t xml:space="preserve"> získ</w:t>
      </w:r>
      <w:r w:rsidR="00904777">
        <w:rPr>
          <w:szCs w:val="24"/>
        </w:rPr>
        <w:t>at</w:t>
      </w:r>
      <w:r w:rsidR="00C008BB">
        <w:rPr>
          <w:szCs w:val="24"/>
        </w:rPr>
        <w:t xml:space="preserve"> indicie, </w:t>
      </w:r>
      <w:r w:rsidR="00853343">
        <w:rPr>
          <w:szCs w:val="24"/>
        </w:rPr>
        <w:t xml:space="preserve">díky kterým </w:t>
      </w:r>
      <w:r w:rsidR="00904777">
        <w:rPr>
          <w:szCs w:val="24"/>
        </w:rPr>
        <w:t xml:space="preserve">získáte finální </w:t>
      </w:r>
      <w:r w:rsidR="00853343">
        <w:rPr>
          <w:szCs w:val="24"/>
        </w:rPr>
        <w:t xml:space="preserve">souřadnice (v těchto případech se tato keš nazývá finálka). </w:t>
      </w:r>
      <w:r w:rsidR="00904777">
        <w:rPr>
          <w:szCs w:val="24"/>
        </w:rPr>
        <w:t>Také</w:t>
      </w:r>
      <w:r w:rsidR="00853343">
        <w:rPr>
          <w:szCs w:val="24"/>
        </w:rPr>
        <w:t xml:space="preserve"> existují keše, </w:t>
      </w:r>
      <w:r w:rsidR="00904777">
        <w:rPr>
          <w:szCs w:val="24"/>
        </w:rPr>
        <w:t>u kterých</w:t>
      </w:r>
      <w:r w:rsidR="00C008BB">
        <w:rPr>
          <w:szCs w:val="24"/>
        </w:rPr>
        <w:t xml:space="preserve"> žádná krabička schovaná není, </w:t>
      </w:r>
      <w:r w:rsidR="00853343">
        <w:rPr>
          <w:szCs w:val="24"/>
        </w:rPr>
        <w:t>a bodík</w:t>
      </w:r>
      <w:r w:rsidR="00904777">
        <w:rPr>
          <w:szCs w:val="24"/>
        </w:rPr>
        <w:t xml:space="preserve"> do vaší statistiky kačera</w:t>
      </w:r>
      <w:r w:rsidR="00853343">
        <w:rPr>
          <w:szCs w:val="24"/>
        </w:rPr>
        <w:t xml:space="preserve"> dostanete </w:t>
      </w:r>
      <w:r w:rsidR="000D6E38">
        <w:rPr>
          <w:szCs w:val="24"/>
        </w:rPr>
        <w:t xml:space="preserve">pomocí </w:t>
      </w:r>
      <w:r w:rsidR="00853343">
        <w:rPr>
          <w:szCs w:val="24"/>
        </w:rPr>
        <w:t>informace</w:t>
      </w:r>
      <w:r w:rsidR="00C008BB">
        <w:rPr>
          <w:szCs w:val="24"/>
        </w:rPr>
        <w:t>,</w:t>
      </w:r>
      <w:r w:rsidR="00853343">
        <w:rPr>
          <w:szCs w:val="24"/>
        </w:rPr>
        <w:t xml:space="preserve"> kter</w:t>
      </w:r>
      <w:r w:rsidR="000D6E38">
        <w:rPr>
          <w:szCs w:val="24"/>
        </w:rPr>
        <w:t xml:space="preserve">ou </w:t>
      </w:r>
      <w:r w:rsidR="00853343">
        <w:rPr>
          <w:szCs w:val="24"/>
        </w:rPr>
        <w:t xml:space="preserve">získáte na určitém místě.  </w:t>
      </w:r>
      <w:r w:rsidR="00C008BB">
        <w:rPr>
          <w:szCs w:val="24"/>
        </w:rPr>
        <w:t>Ne</w:t>
      </w:r>
      <w:r w:rsidR="000D6E38">
        <w:rPr>
          <w:szCs w:val="24"/>
        </w:rPr>
        <w:t>s</w:t>
      </w:r>
      <w:r w:rsidR="00C008BB">
        <w:rPr>
          <w:szCs w:val="24"/>
        </w:rPr>
        <w:t xml:space="preserve">mím ovšem zapomenout na tzv. eventy. </w:t>
      </w:r>
      <w:r w:rsidR="000D6E38">
        <w:rPr>
          <w:szCs w:val="24"/>
        </w:rPr>
        <w:t>Dají se</w:t>
      </w:r>
      <w:r w:rsidR="00C008BB">
        <w:rPr>
          <w:szCs w:val="24"/>
        </w:rPr>
        <w:t xml:space="preserve"> popsat jako s</w:t>
      </w:r>
      <w:r w:rsidR="000D6E38">
        <w:rPr>
          <w:szCs w:val="24"/>
        </w:rPr>
        <w:t>etkání</w:t>
      </w:r>
      <w:r w:rsidR="00C008BB">
        <w:rPr>
          <w:szCs w:val="24"/>
        </w:rPr>
        <w:t xml:space="preserve"> kačerů. Jsou i vícedenní eventy, </w:t>
      </w:r>
      <w:r w:rsidR="000D6E38">
        <w:rPr>
          <w:szCs w:val="24"/>
        </w:rPr>
        <w:t>na kterých</w:t>
      </w:r>
      <w:r w:rsidR="00C008BB">
        <w:rPr>
          <w:szCs w:val="24"/>
        </w:rPr>
        <w:t xml:space="preserve"> se pořádají různé hry</w:t>
      </w:r>
      <w:r w:rsidR="000D6E38">
        <w:rPr>
          <w:szCs w:val="24"/>
        </w:rPr>
        <w:t xml:space="preserve"> a společnými silami</w:t>
      </w:r>
      <w:r w:rsidR="00C008BB">
        <w:rPr>
          <w:szCs w:val="24"/>
        </w:rPr>
        <w:t xml:space="preserve"> se hledají keše. </w:t>
      </w:r>
    </w:p>
    <w:p w:rsidR="00382F81" w:rsidRDefault="00382F81" w:rsidP="00E93688">
      <w:pPr>
        <w:pStyle w:val="Nadpis1"/>
      </w:pPr>
      <w:bookmarkStart w:id="13" w:name="_Toc419739405"/>
      <w:bookmarkStart w:id="14" w:name="_Toc470072338"/>
      <w:r>
        <w:lastRenderedPageBreak/>
        <w:t>Jak to tedy celé funguje?</w:t>
      </w:r>
      <w:bookmarkEnd w:id="13"/>
      <w:bookmarkEnd w:id="14"/>
    </w:p>
    <w:p w:rsidR="00382F81" w:rsidRDefault="000D6E38" w:rsidP="00CD4C12">
      <w:r>
        <w:t>Celá hra</w:t>
      </w:r>
      <w:r w:rsidR="00382F81">
        <w:t xml:space="preserve"> začíná tím, že někdo založí kešku.</w:t>
      </w:r>
      <w:r w:rsidR="006E317C">
        <w:t xml:space="preserve"> Může to být jakýkoliv hráč geocachingu.</w:t>
      </w:r>
      <w:r w:rsidR="00382F81">
        <w:t xml:space="preserve"> Musí tedy </w:t>
      </w:r>
      <w:r>
        <w:t>znát nějaké místo</w:t>
      </w:r>
      <w:r w:rsidR="00382F81">
        <w:t>, které si kešku „zaslouží“. Pro umístění</w:t>
      </w:r>
      <w:r>
        <w:t xml:space="preserve"> keší</w:t>
      </w:r>
      <w:r w:rsidR="00382F81">
        <w:t xml:space="preserve"> jsou určitá pravidla. Musí bý</w:t>
      </w:r>
      <w:r w:rsidR="006E317C">
        <w:t xml:space="preserve">t </w:t>
      </w:r>
      <w:r>
        <w:t xml:space="preserve">například </w:t>
      </w:r>
      <w:r w:rsidR="006E317C">
        <w:t>na veřejně přístupném místě</w:t>
      </w:r>
      <w:r w:rsidR="004134AF">
        <w:t>,</w:t>
      </w:r>
      <w:r w:rsidR="006E317C">
        <w:t xml:space="preserve"> </w:t>
      </w:r>
      <w:r w:rsidR="00382F81">
        <w:t>nesmí být blíže než 150m od jiné keše</w:t>
      </w:r>
      <w:r w:rsidR="006E317C">
        <w:t xml:space="preserve"> a nesmí být zakopána</w:t>
      </w:r>
      <w:r w:rsidR="00382F81">
        <w:t xml:space="preserve">. </w:t>
      </w:r>
      <w:r w:rsidR="00CE365D">
        <w:t>I tak by ale keš neměla být</w:t>
      </w:r>
      <w:r w:rsidR="005F7CAD">
        <w:t xml:space="preserve"> vidět.</w:t>
      </w:r>
      <w:r w:rsidR="006E317C">
        <w:t xml:space="preserve"> Poté</w:t>
      </w:r>
      <w:r>
        <w:t xml:space="preserve"> </w:t>
      </w:r>
      <w:r w:rsidR="004134AF">
        <w:t>majitel</w:t>
      </w:r>
      <w:r>
        <w:t xml:space="preserve"> (owner)</w:t>
      </w:r>
      <w:r w:rsidR="006E317C">
        <w:t xml:space="preserve"> půjde na místo</w:t>
      </w:r>
      <w:r>
        <w:t>, kam chce keš uschovat</w:t>
      </w:r>
      <w:r w:rsidR="006E317C">
        <w:t>, z</w:t>
      </w:r>
      <w:r>
        <w:t>a</w:t>
      </w:r>
      <w:r w:rsidR="006E317C">
        <w:t xml:space="preserve">měří přesné </w:t>
      </w:r>
      <w:r>
        <w:t xml:space="preserve">GPS </w:t>
      </w:r>
      <w:r w:rsidR="006E317C">
        <w:t>souřadnice</w:t>
      </w:r>
      <w:r w:rsidR="00CE365D">
        <w:t>, umístí krabičku</w:t>
      </w:r>
      <w:r>
        <w:t xml:space="preserve"> s pokladem</w:t>
      </w:r>
      <w:r w:rsidR="00CE365D">
        <w:t xml:space="preserve"> </w:t>
      </w:r>
      <w:r w:rsidR="006E317C">
        <w:t xml:space="preserve">a keš je </w:t>
      </w:r>
      <w:r w:rsidR="00CE365D">
        <w:t>téměř</w:t>
      </w:r>
      <w:r w:rsidR="006E317C">
        <w:t xml:space="preserve"> založena. Nakonec už jen stačí </w:t>
      </w:r>
      <w:r>
        <w:t>zadat</w:t>
      </w:r>
      <w:r w:rsidR="006E317C">
        <w:t xml:space="preserve"> na internet</w:t>
      </w:r>
      <w:r>
        <w:t>u</w:t>
      </w:r>
      <w:r w:rsidR="006E317C">
        <w:t xml:space="preserve"> listing</w:t>
      </w:r>
      <w:r w:rsidR="004134AF">
        <w:t xml:space="preserve"> </w:t>
      </w:r>
      <w:r>
        <w:t>(</w:t>
      </w:r>
      <w:r w:rsidR="00F46BF9">
        <w:t xml:space="preserve">napsat něco o keši), </w:t>
      </w:r>
      <w:r w:rsidR="006E317C">
        <w:t xml:space="preserve">zveřejnit </w:t>
      </w:r>
      <w:r>
        <w:t xml:space="preserve">GPS </w:t>
      </w:r>
      <w:r w:rsidR="006E317C">
        <w:t xml:space="preserve">souřadnice a </w:t>
      </w:r>
      <w:r w:rsidR="008F5397">
        <w:t>hra může začít</w:t>
      </w:r>
      <w:r w:rsidR="006E317C">
        <w:t>. Ihned po</w:t>
      </w:r>
      <w:r w:rsidR="008F5397">
        <w:t xml:space="preserve"> zveřejnění informací</w:t>
      </w:r>
      <w:r w:rsidR="006E317C">
        <w:t xml:space="preserve"> začne hon o takzvané FTF (</w:t>
      </w:r>
      <w:r w:rsidR="00B600D8">
        <w:t>první nález dané keše). Někteř</w:t>
      </w:r>
      <w:r w:rsidR="00CE365D">
        <w:t xml:space="preserve">í kačeři jsou schopni pro </w:t>
      </w:r>
      <w:r w:rsidR="008F5397">
        <w:t xml:space="preserve">získání </w:t>
      </w:r>
      <w:r w:rsidR="00CE365D">
        <w:t xml:space="preserve"> FTF zanechat prakticky čehokoliv.</w:t>
      </w:r>
    </w:p>
    <w:p w:rsidR="00D812EA" w:rsidRPr="002572B4" w:rsidRDefault="005F7CAD" w:rsidP="00CD4C12">
      <w:r>
        <w:t xml:space="preserve">A jak najít keš? </w:t>
      </w:r>
      <w:r w:rsidR="00084154">
        <w:t>Ze všeho nejdřív</w:t>
      </w:r>
      <w:r w:rsidR="008F5397">
        <w:t>e</w:t>
      </w:r>
      <w:r w:rsidR="00084154">
        <w:t xml:space="preserve"> musíte </w:t>
      </w:r>
      <w:r w:rsidR="008F5397">
        <w:t>navštívit</w:t>
      </w:r>
      <w:r w:rsidR="00084154">
        <w:t xml:space="preserve"> internetovou stránku </w:t>
      </w:r>
      <w:r w:rsidR="00084154" w:rsidRPr="00084154">
        <w:rPr>
          <w:b/>
        </w:rPr>
        <w:t>www.geocaching.com</w:t>
      </w:r>
      <w:r w:rsidR="00084154">
        <w:t xml:space="preserve">. Pomocí mapy si </w:t>
      </w:r>
      <w:r w:rsidR="008F5397">
        <w:t>vybrat</w:t>
      </w:r>
      <w:r w:rsidR="00084154">
        <w:t xml:space="preserve"> kešku, kterou chcete </w:t>
      </w:r>
      <w:r w:rsidR="008F5397">
        <w:t>najít</w:t>
      </w:r>
      <w:r w:rsidR="00084154">
        <w:t>. Poté získ</w:t>
      </w:r>
      <w:r w:rsidR="008F5397">
        <w:t>at</w:t>
      </w:r>
      <w:r w:rsidR="00084154">
        <w:t xml:space="preserve"> </w:t>
      </w:r>
      <w:r w:rsidR="008F5397">
        <w:t xml:space="preserve">GPS </w:t>
      </w:r>
      <w:r w:rsidR="00084154">
        <w:t>souřadnice (viz</w:t>
      </w:r>
      <w:r w:rsidR="008F5397">
        <w:t xml:space="preserve"> d</w:t>
      </w:r>
      <w:r w:rsidR="00084154">
        <w:t>ruhy keší) a ty si zad</w:t>
      </w:r>
      <w:r w:rsidR="008F5397">
        <w:t xml:space="preserve">at </w:t>
      </w:r>
      <w:r w:rsidR="00084154">
        <w:t xml:space="preserve">do </w:t>
      </w:r>
      <w:r w:rsidR="004134AF">
        <w:t>GPS</w:t>
      </w:r>
      <w:r w:rsidR="008F5397">
        <w:t xml:space="preserve"> přístroje</w:t>
      </w:r>
      <w:r w:rsidR="00084154">
        <w:t>. Přeč</w:t>
      </w:r>
      <w:r w:rsidR="008F5397">
        <w:t>íst</w:t>
      </w:r>
      <w:r w:rsidR="00084154">
        <w:t xml:space="preserve"> si listing a vyd</w:t>
      </w:r>
      <w:r w:rsidR="008F5397">
        <w:t>at</w:t>
      </w:r>
      <w:r w:rsidR="00084154">
        <w:t xml:space="preserve"> se na lov. </w:t>
      </w:r>
      <w:r w:rsidR="00AA5AAA">
        <w:t xml:space="preserve">Až </w:t>
      </w:r>
      <w:r w:rsidR="008F5397">
        <w:t>při samotném hledání se</w:t>
      </w:r>
      <w:r w:rsidR="00AA5AAA">
        <w:t xml:space="preserve"> změníte v opravdového geocachera. Jste ochotn</w:t>
      </w:r>
      <w:r w:rsidR="008F5397">
        <w:t>i</w:t>
      </w:r>
      <w:r w:rsidR="00AA5AAA">
        <w:t xml:space="preserve"> s</w:t>
      </w:r>
      <w:r w:rsidR="008F5397">
        <w:t>ahat</w:t>
      </w:r>
      <w:r w:rsidR="00AA5AAA">
        <w:t xml:space="preserve"> na místa,</w:t>
      </w:r>
      <w:r w:rsidR="008F5397">
        <w:t xml:space="preserve"> lézt do míst,</w:t>
      </w:r>
      <w:r w:rsidR="00AA5AAA">
        <w:t xml:space="preserve"> kam by vás to normálně ani nenapadlo. A to vše kvůli úžasnému pocitu z nalezené krabičky. I tak ale platí jedno základní pravidlo: O umístění kešky nesmí nikdo</w:t>
      </w:r>
      <w:r w:rsidR="00334299">
        <w:t xml:space="preserve"> nezasvěcený (mudla)</w:t>
      </w:r>
      <w:r w:rsidR="00AA5AAA">
        <w:t xml:space="preserve"> vědět! </w:t>
      </w:r>
      <w:r w:rsidR="002E205E">
        <w:t xml:space="preserve">V přírodě to většinou není problém, ale být nenápadný ve městě </w:t>
      </w:r>
      <w:r w:rsidR="00CF7152">
        <w:t xml:space="preserve">často </w:t>
      </w:r>
      <w:r w:rsidR="002E205E">
        <w:t>problém</w:t>
      </w:r>
      <w:r w:rsidR="00CF7152">
        <w:t>em je</w:t>
      </w:r>
      <w:r w:rsidR="002E205E">
        <w:t>.</w:t>
      </w:r>
      <w:r w:rsidR="008C099D">
        <w:t xml:space="preserve"> Proto si kačeři vymýšlejí různé krycí manévry jako</w:t>
      </w:r>
      <w:r w:rsidR="008F5397">
        <w:t xml:space="preserve"> např.</w:t>
      </w:r>
      <w:r w:rsidR="008C099D">
        <w:t xml:space="preserve"> předstírání zavazování tkanič</w:t>
      </w:r>
      <w:r w:rsidR="00F46BF9">
        <w:t>ek atd. I tak se najdou lidé, kterým nápadní</w:t>
      </w:r>
      <w:r w:rsidR="008C099D">
        <w:t xml:space="preserve"> </w:t>
      </w:r>
      <w:r w:rsidR="004175B9">
        <w:t>připadáte, a nespustí</w:t>
      </w:r>
      <w:r w:rsidR="00F46BF9">
        <w:t xml:space="preserve"> z vás oči po dobu několika </w:t>
      </w:r>
      <w:r w:rsidR="006B61D2">
        <w:t>minut.</w:t>
      </w:r>
      <w:r w:rsidR="004134AF">
        <w:t xml:space="preserve"> </w:t>
      </w:r>
      <w:r w:rsidR="006B61D2">
        <w:t xml:space="preserve"> V takovém případě je nejlepší odejít od místa</w:t>
      </w:r>
      <w:r w:rsidR="008F5397">
        <w:t xml:space="preserve"> úkrytu</w:t>
      </w:r>
      <w:r w:rsidR="006B61D2">
        <w:t xml:space="preserve"> a vrátit se</w:t>
      </w:r>
      <w:r w:rsidR="008F5397">
        <w:t xml:space="preserve"> až</w:t>
      </w:r>
      <w:r w:rsidR="006B61D2">
        <w:t xml:space="preserve"> </w:t>
      </w:r>
      <w:r w:rsidR="008F5397">
        <w:t>po nějaké době</w:t>
      </w:r>
      <w:r w:rsidR="006B61D2">
        <w:t>.</w:t>
      </w:r>
      <w:r w:rsidR="00334299">
        <w:t xml:space="preserve"> </w:t>
      </w:r>
      <w:r w:rsidR="006B61D2">
        <w:t>V tu chvíl</w:t>
      </w:r>
      <w:r w:rsidR="00334299">
        <w:t>i</w:t>
      </w:r>
      <w:r w:rsidR="006B61D2">
        <w:t xml:space="preserve"> ani nemusí jít o prozrazení keše, ale už se </w:t>
      </w:r>
      <w:r w:rsidR="00334299">
        <w:t>několikrát</w:t>
      </w:r>
      <w:r w:rsidR="006B61D2">
        <w:t xml:space="preserve"> stalo, že </w:t>
      </w:r>
      <w:r w:rsidR="00334299">
        <w:t>ke</w:t>
      </w:r>
      <w:r w:rsidR="006B61D2">
        <w:t xml:space="preserve"> keši byl přivolán tým pyrotechniků.</w:t>
      </w:r>
      <w:r w:rsidR="007A6AB1">
        <w:t xml:space="preserve"> A </w:t>
      </w:r>
      <w:r w:rsidR="00CB0829">
        <w:t>co dělat</w:t>
      </w:r>
      <w:r w:rsidR="00334299">
        <w:t>,</w:t>
      </w:r>
      <w:r w:rsidR="00CB0829">
        <w:t xml:space="preserve"> </w:t>
      </w:r>
      <w:r w:rsidR="007A6AB1">
        <w:t>když už</w:t>
      </w:r>
      <w:r w:rsidR="00CB0829">
        <w:t xml:space="preserve"> kešku konečně najdete? </w:t>
      </w:r>
      <w:r w:rsidR="00F46BF9">
        <w:t xml:space="preserve">Měli </w:t>
      </w:r>
      <w:r w:rsidR="004175B9">
        <w:t>byste se</w:t>
      </w:r>
      <w:r w:rsidR="00334299">
        <w:t xml:space="preserve"> </w:t>
      </w:r>
      <w:r w:rsidR="006F0EBC">
        <w:t>zapsat do logbooku. Je to důkaz</w:t>
      </w:r>
      <w:r w:rsidR="00F46BF9">
        <w:t>em</w:t>
      </w:r>
      <w:r w:rsidR="006F0EBC">
        <w:t xml:space="preserve"> toho, že jste tuto kešku skutečně navštívili a </w:t>
      </w:r>
      <w:r w:rsidR="00334299">
        <w:t>také</w:t>
      </w:r>
      <w:r w:rsidR="006F0EBC">
        <w:t xml:space="preserve"> je zajímavé sledovat, kolik lidí </w:t>
      </w:r>
      <w:r w:rsidR="00334299">
        <w:t>ji našlo před vámi</w:t>
      </w:r>
      <w:r w:rsidR="006F0EBC">
        <w:t xml:space="preserve">. </w:t>
      </w:r>
      <w:r w:rsidR="00334299">
        <w:t>Z </w:t>
      </w:r>
      <w:r w:rsidR="006F0EBC">
        <w:t>keš</w:t>
      </w:r>
      <w:r w:rsidR="00334299">
        <w:t>e si můžete vzít nalezenou</w:t>
      </w:r>
      <w:r w:rsidR="006F0EBC">
        <w:t xml:space="preserve"> věc </w:t>
      </w:r>
      <w:r w:rsidR="00334299">
        <w:t>a zároveň do ní vložit vámi přinesený předmět k výměně</w:t>
      </w:r>
      <w:r w:rsidR="006C1C2A">
        <w:t xml:space="preserve">. I pro </w:t>
      </w:r>
      <w:r w:rsidR="00334299">
        <w:t>tuto výměnu</w:t>
      </w:r>
      <w:r w:rsidR="006C1C2A">
        <w:t xml:space="preserve"> platí </w:t>
      </w:r>
      <w:r w:rsidR="00334299">
        <w:t xml:space="preserve">určitá </w:t>
      </w:r>
      <w:r w:rsidR="006C1C2A">
        <w:t xml:space="preserve">pravidla. Do keše byste vždy měli dát věc s větší hodnotou.  V keši by se nikdy neměly objevit ostré předměty, zbraně a jídlo (z důvodu přilákání zvěře). </w:t>
      </w:r>
      <w:r w:rsidR="004175B9">
        <w:t>V keši se</w:t>
      </w:r>
      <w:r w:rsidR="006C1C2A">
        <w:t xml:space="preserve"> obvykle nacházejí </w:t>
      </w:r>
      <w:r w:rsidR="00334299">
        <w:t>hračky</w:t>
      </w:r>
      <w:r w:rsidR="006C1C2A">
        <w:t xml:space="preserve"> z Kinder vajíček</w:t>
      </w:r>
      <w:r w:rsidR="002761F5">
        <w:t xml:space="preserve"> </w:t>
      </w:r>
      <w:r w:rsidR="006C1C2A">
        <w:t xml:space="preserve">( i pro </w:t>
      </w:r>
      <w:r w:rsidR="00470B60">
        <w:t>ně</w:t>
      </w:r>
      <w:r w:rsidR="006C1C2A">
        <w:t xml:space="preserve"> mají kačeři přezdívku, ta je ale nepublikovatelná). </w:t>
      </w:r>
      <w:r w:rsidR="00470B60">
        <w:t xml:space="preserve">Existují </w:t>
      </w:r>
      <w:r w:rsidR="006C1C2A">
        <w:t>keše</w:t>
      </w:r>
      <w:r w:rsidR="00470B60">
        <w:t xml:space="preserve"> určené k výměně určitých, předem uvedených věcí, například mincí.</w:t>
      </w:r>
      <w:r w:rsidR="006C1C2A">
        <w:t xml:space="preserve"> V keši </w:t>
      </w:r>
      <w:r w:rsidR="00226258">
        <w:t xml:space="preserve">můžete </w:t>
      </w:r>
      <w:r w:rsidR="006C1C2A">
        <w:t>nají</w:t>
      </w:r>
      <w:r w:rsidR="00226258">
        <w:t>t</w:t>
      </w:r>
      <w:r w:rsidR="006C1C2A">
        <w:t xml:space="preserve"> také travelbugy či geocoiny. Poznáte je podle </w:t>
      </w:r>
      <w:r w:rsidR="00470B60">
        <w:t>k</w:t>
      </w:r>
      <w:r w:rsidR="006C1C2A">
        <w:t>ódu na nich</w:t>
      </w:r>
      <w:r w:rsidR="00470B60">
        <w:t xml:space="preserve"> uvedeném</w:t>
      </w:r>
      <w:r w:rsidR="006C1C2A">
        <w:t>.</w:t>
      </w:r>
      <w:r w:rsidR="00226258">
        <w:t xml:space="preserve"> Za tyto </w:t>
      </w:r>
      <w:r w:rsidR="00226258">
        <w:lastRenderedPageBreak/>
        <w:t>předměty nemusíte do keše nic dávat. Mají totiž za úkol cestovat z keše do keše a u vás by se neměl</w:t>
      </w:r>
      <w:r w:rsidR="00470B60">
        <w:t>y</w:t>
      </w:r>
      <w:r w:rsidR="00226258">
        <w:t xml:space="preserve"> zdržet déle než měsíc.</w:t>
      </w:r>
      <w:r w:rsidR="00F53E1B">
        <w:t xml:space="preserve"> Pak už jen stačí keš uložit zpět na své místo (opět nenápadně).</w:t>
      </w:r>
      <w:r w:rsidR="00577D65">
        <w:t xml:space="preserve"> </w:t>
      </w:r>
      <w:r w:rsidR="00470B60">
        <w:t>Celá hra</w:t>
      </w:r>
      <w:r w:rsidR="00577D65">
        <w:t xml:space="preserve"> končí</w:t>
      </w:r>
      <w:r w:rsidR="00470B60">
        <w:t xml:space="preserve"> opět</w:t>
      </w:r>
      <w:r w:rsidR="00577D65">
        <w:t xml:space="preserve"> </w:t>
      </w:r>
      <w:r w:rsidR="00470B60">
        <w:t>u</w:t>
      </w:r>
      <w:r w:rsidR="00577D65">
        <w:t xml:space="preserve"> internetu, kde už jen stačí zveřejnit nález, který vám přinese ten jeden cenný bodík nálezu do </w:t>
      </w:r>
      <w:r w:rsidR="002F1723">
        <w:t xml:space="preserve">Vaší </w:t>
      </w:r>
      <w:r w:rsidR="00577D65">
        <w:t>statistiky.</w:t>
      </w:r>
    </w:p>
    <w:p w:rsidR="008317C4" w:rsidRDefault="008317C4" w:rsidP="008268A1">
      <w:pPr>
        <w:pStyle w:val="Nadpis2"/>
      </w:pPr>
      <w:bookmarkStart w:id="15" w:name="_Toc419739406"/>
      <w:bookmarkStart w:id="16" w:name="_Toc470072339"/>
      <w:r w:rsidRPr="008317C4">
        <w:t>Kešky v</w:t>
      </w:r>
      <w:r w:rsidR="00010A27">
        <w:t> </w:t>
      </w:r>
      <w:r w:rsidRPr="008317C4">
        <w:t>okolí</w:t>
      </w:r>
      <w:r w:rsidR="00010A27">
        <w:t xml:space="preserve"> mého</w:t>
      </w:r>
      <w:r w:rsidRPr="008317C4">
        <w:t xml:space="preserve"> </w:t>
      </w:r>
      <w:bookmarkEnd w:id="15"/>
      <w:r w:rsidR="00010A27">
        <w:t>bydliště</w:t>
      </w:r>
      <w:bookmarkEnd w:id="16"/>
    </w:p>
    <w:p w:rsidR="008317C4" w:rsidRDefault="008268A1" w:rsidP="00CD4C12">
      <w:r>
        <w:rPr>
          <w:noProof/>
          <w:lang w:eastAsia="cs-CZ"/>
        </w:rPr>
        <w:drawing>
          <wp:anchor distT="0" distB="0" distL="114300" distR="114300" simplePos="0" relativeHeight="251671552" behindDoc="0" locked="0" layoutInCell="1" allowOverlap="1" wp14:anchorId="54B6C090" wp14:editId="0206466F">
            <wp:simplePos x="0" y="0"/>
            <wp:positionH relativeFrom="margin">
              <wp:posOffset>-676910</wp:posOffset>
            </wp:positionH>
            <wp:positionV relativeFrom="margin">
              <wp:posOffset>4491990</wp:posOffset>
            </wp:positionV>
            <wp:extent cx="6885940" cy="2997835"/>
            <wp:effectExtent l="171450" t="171450" r="219710" b="22161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524" t="17966" b="5762"/>
                    <a:stretch/>
                  </pic:blipFill>
                  <pic:spPr bwMode="auto">
                    <a:xfrm>
                      <a:off x="0" y="0"/>
                      <a:ext cx="6885940" cy="299783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anchor>
        </w:drawing>
      </w:r>
      <w:r w:rsidR="008317C4">
        <w:t xml:space="preserve">Okolí </w:t>
      </w:r>
      <w:r w:rsidR="007C3425">
        <w:t xml:space="preserve">mého domova </w:t>
      </w:r>
      <w:r w:rsidR="006275AB">
        <w:t xml:space="preserve">je </w:t>
      </w:r>
      <w:r w:rsidR="008317C4">
        <w:t>keškami přímo poseté.</w:t>
      </w:r>
      <w:r w:rsidR="001024A0">
        <w:t xml:space="preserve"> Jen v</w:t>
      </w:r>
      <w:r w:rsidR="007C3425">
        <w:t xml:space="preserve">e 2 km vzdáleném </w:t>
      </w:r>
      <w:r w:rsidR="001024A0">
        <w:t>Třebotově</w:t>
      </w:r>
      <w:r w:rsidR="00F870EB">
        <w:t xml:space="preserve"> a j</w:t>
      </w:r>
      <w:r w:rsidR="00C400ED">
        <w:t xml:space="preserve">eho okolních lesích se nachází </w:t>
      </w:r>
      <w:r w:rsidR="00F870EB">
        <w:t xml:space="preserve">8 kešek. Na Chotči můžete </w:t>
      </w:r>
      <w:r w:rsidR="002F1723">
        <w:t>najít</w:t>
      </w:r>
      <w:r w:rsidR="006275AB">
        <w:t xml:space="preserve"> 3</w:t>
      </w:r>
      <w:r w:rsidR="00F870EB">
        <w:t xml:space="preserve"> kešky</w:t>
      </w:r>
      <w:r w:rsidR="00554FB3">
        <w:t xml:space="preserve"> a stejný počet pokladů se nachází</w:t>
      </w:r>
      <w:r w:rsidR="00F46BF9">
        <w:t xml:space="preserve"> i</w:t>
      </w:r>
      <w:r w:rsidR="00554FB3">
        <w:t xml:space="preserve"> v</w:t>
      </w:r>
      <w:r w:rsidR="00AF7C9C">
        <w:t> </w:t>
      </w:r>
      <w:r w:rsidR="00554FB3">
        <w:t>okolí</w:t>
      </w:r>
      <w:r w:rsidR="00AF7C9C">
        <w:t xml:space="preserve"> 3 km vzdálené</w:t>
      </w:r>
      <w:r w:rsidR="00554FB3">
        <w:t xml:space="preserve"> Kosoře. </w:t>
      </w:r>
      <w:r w:rsidR="007C3425">
        <w:t xml:space="preserve">A pokud bych si chtěl někdy pořádně zalovit nebo obhlédnout „známé keše“ a nechtělo by se mi do centra, řešení </w:t>
      </w:r>
      <w:r w:rsidR="00554FB3">
        <w:t>je</w:t>
      </w:r>
      <w:r w:rsidR="007C3425">
        <w:t xml:space="preserve"> 8km vzdálený </w:t>
      </w:r>
      <w:r w:rsidR="00554FB3">
        <w:t xml:space="preserve">Radotín, kde se pokladů nachází dokonce </w:t>
      </w:r>
      <w:r w:rsidR="00AF7C9C">
        <w:t>něco přes 20 keší.</w:t>
      </w:r>
    </w:p>
    <w:p w:rsidR="008268A1" w:rsidRPr="008317C4" w:rsidRDefault="00325B97" w:rsidP="00CD4C12">
      <w:r>
        <w:rPr>
          <w:noProof/>
          <w:lang w:eastAsia="cs-CZ"/>
        </w:rPr>
        <mc:AlternateContent>
          <mc:Choice Requires="wps">
            <w:drawing>
              <wp:anchor distT="0" distB="0" distL="114300" distR="114300" simplePos="0" relativeHeight="251676672" behindDoc="0" locked="0" layoutInCell="1" allowOverlap="1" wp14:anchorId="18D896EE" wp14:editId="4822EA3F">
                <wp:simplePos x="0" y="0"/>
                <wp:positionH relativeFrom="column">
                  <wp:posOffset>-613410</wp:posOffset>
                </wp:positionH>
                <wp:positionV relativeFrom="paragraph">
                  <wp:posOffset>4530090</wp:posOffset>
                </wp:positionV>
                <wp:extent cx="6885940" cy="635"/>
                <wp:effectExtent l="0" t="0" r="0" b="0"/>
                <wp:wrapSquare wrapText="bothSides"/>
                <wp:docPr id="3" name="Textové pole 3"/>
                <wp:cNvGraphicFramePr/>
                <a:graphic xmlns:a="http://schemas.openxmlformats.org/drawingml/2006/main">
                  <a:graphicData uri="http://schemas.microsoft.com/office/word/2010/wordprocessingShape">
                    <wps:wsp>
                      <wps:cNvSpPr txBox="1"/>
                      <wps:spPr>
                        <a:xfrm>
                          <a:off x="0" y="0"/>
                          <a:ext cx="6885940" cy="635"/>
                        </a:xfrm>
                        <a:prstGeom prst="rect">
                          <a:avLst/>
                        </a:prstGeom>
                        <a:solidFill>
                          <a:prstClr val="white"/>
                        </a:solidFill>
                        <a:ln>
                          <a:noFill/>
                        </a:ln>
                        <a:effectLst/>
                      </wps:spPr>
                      <wps:txbx>
                        <w:txbxContent>
                          <w:p w:rsidR="008268A1" w:rsidRPr="008C1FC8" w:rsidRDefault="008268A1" w:rsidP="008268A1">
                            <w:pPr>
                              <w:pStyle w:val="Titulek"/>
                              <w:rPr>
                                <w:noProof/>
                                <w:sz w:val="24"/>
                              </w:rPr>
                            </w:pPr>
                            <w:bookmarkStart w:id="17" w:name="_Toc467777690"/>
                            <w:r>
                              <w:t xml:space="preserve">Obrázek </w:t>
                            </w:r>
                            <w:fldSimple w:instr=" SEQ Obrázek \* ARABIC ">
                              <w:r w:rsidR="002528CA">
                                <w:rPr>
                                  <w:noProof/>
                                </w:rPr>
                                <w:t>2</w:t>
                              </w:r>
                            </w:fldSimple>
                            <w:r>
                              <w:t>Mapa kešek v okolí mé obce</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D896EE" id="Textové pole 3" o:spid="_x0000_s1027" type="#_x0000_t202" style="position:absolute;left:0;text-align:left;margin-left:-48.3pt;margin-top:356.7pt;width:542.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e+PAIAAHcEAAAOAAAAZHJzL2Uyb0RvYy54bWysVMGO2jAQvVfqP1i+l8DSRTQirCgrqkpo&#10;dyWo9mwch1iyPa5tSOgf9Tv6Yx07Cdtue6p6MeOZ8ZvMezMs7lqtyFk4L8EUdDIaUyIMh1KaY0G/&#10;7Dfv5pT4wEzJFBhR0Ivw9G759s2isbm4gRpUKRxBEOPzxha0DsHmWeZ5LTTzI7DCYLACp1nAqztm&#10;pWMNomuV3YzHs6wBV1oHXHiP3vsuSJcJv6oED49V5UUgqqD4bSGdLp2HeGbLBcuPjtla8v4z2D98&#10;hWbSYNEr1D0LjJyc/ANKS+7AQxVGHHQGVSW5SD1gN5Pxq252NbMi9YLkeHulyf8/WP5wfnJElgWd&#10;UmKYRon2og1w/vGdWFCCTCNFjfU5Zu4s5ob2I7Qo9eD36Iydt5XT8Rd7IhhHsi9XghGRcHTO5vPb&#10;D+8xxDE2m95GjOzlqXU+fBKgSTQK6lC9RCo7b33oUoeUWMmDkuVGKhUvMbBWjpwZKt3UMoge/Lcs&#10;ZWKugfiqA+w8Io1KXyV223UVrdAe2kTQteMDlBckwkE3Td7yjcTqW+bDE3M4PtggrkR4xKNS0BQU&#10;eouSGty3v/ljPqqKUUoaHMeC+q8n5gQl6rNBvePsDoYbjMNgmJNeA/Y9wWWzPJn4wAU1mJUD/Yyb&#10;sopVMMQMx1oFDYO5Dt1S4KZxsVqlJJxQy8LW7CyP0APL+/aZOdtrFFDaBxgGleWvpOpyk1h2dQrI&#10;e9Ix8tqxiPrHC053moR+E+P6/HpPWS//F8ufAAAA//8DAFBLAwQUAAYACAAAACEA95/4aeIAAAAL&#10;AQAADwAAAGRycy9kb3ducmV2LnhtbEyPsU7DMBCGdyTewTokFtQ6pSFtQ5yqqmCgS0XowubG1zgQ&#10;nyPbacPbY1hgvLtP/31/sR5Nx87ofGtJwGyaAEOqrWqpEXB4e54sgfkgScnOEgr4Qg/r8vqqkLmy&#10;F3rFcxUaFkPI51KADqHPOfe1RiP91PZI8XayzsgQR9dw5eQlhpuO3ydJxo1sKX7QssetxvqzGoyA&#10;ffq+13fD6Wm3Sefu5TBss4+mEuL2Ztw8Ags4hj8YfvSjOpTR6WgHUp51AiarLIuogMVsngKLxGq5&#10;iGWOv5sH4GXB/3covwEAAP//AwBQSwECLQAUAAYACAAAACEAtoM4kv4AAADhAQAAEwAAAAAAAAAA&#10;AAAAAAAAAAAAW0NvbnRlbnRfVHlwZXNdLnhtbFBLAQItABQABgAIAAAAIQA4/SH/1gAAAJQBAAAL&#10;AAAAAAAAAAAAAAAAAC8BAABfcmVscy8ucmVsc1BLAQItABQABgAIAAAAIQCEhSe+PAIAAHcEAAAO&#10;AAAAAAAAAAAAAAAAAC4CAABkcnMvZTJvRG9jLnhtbFBLAQItABQABgAIAAAAIQD3n/hp4gAAAAsB&#10;AAAPAAAAAAAAAAAAAAAAAJYEAABkcnMvZG93bnJldi54bWxQSwUGAAAAAAQABADzAAAApQUAAAAA&#10;" stroked="f">
                <v:textbox style="mso-fit-shape-to-text:t" inset="0,0,0,0">
                  <w:txbxContent>
                    <w:p w:rsidR="008268A1" w:rsidRPr="008C1FC8" w:rsidRDefault="008268A1" w:rsidP="008268A1">
                      <w:pPr>
                        <w:pStyle w:val="Titulek"/>
                        <w:rPr>
                          <w:noProof/>
                          <w:sz w:val="24"/>
                        </w:rPr>
                      </w:pPr>
                      <w:bookmarkStart w:id="18" w:name="_Toc467777690"/>
                      <w:r>
                        <w:t xml:space="preserve">Obrázek </w:t>
                      </w:r>
                      <w:r w:rsidR="001B2B4D">
                        <w:fldChar w:fldCharType="begin"/>
                      </w:r>
                      <w:r w:rsidR="001B2B4D">
                        <w:instrText xml:space="preserve"> SEQ Obrázek \* ARABIC </w:instrText>
                      </w:r>
                      <w:r w:rsidR="001B2B4D">
                        <w:fldChar w:fldCharType="separate"/>
                      </w:r>
                      <w:r w:rsidR="002528CA">
                        <w:rPr>
                          <w:noProof/>
                        </w:rPr>
                        <w:t>2</w:t>
                      </w:r>
                      <w:r w:rsidR="001B2B4D">
                        <w:rPr>
                          <w:noProof/>
                        </w:rPr>
                        <w:fldChar w:fldCharType="end"/>
                      </w:r>
                      <w:r>
                        <w:t>Mapa kešek v okolí mé obce</w:t>
                      </w:r>
                      <w:bookmarkEnd w:id="18"/>
                    </w:p>
                  </w:txbxContent>
                </v:textbox>
                <w10:wrap type="square"/>
              </v:shape>
            </w:pict>
          </mc:Fallback>
        </mc:AlternateContent>
      </w:r>
    </w:p>
    <w:p w:rsidR="00176C5B" w:rsidRDefault="00281275" w:rsidP="00E93688">
      <w:pPr>
        <w:pStyle w:val="Nadpis1"/>
      </w:pPr>
      <w:bookmarkStart w:id="18" w:name="_Toc419739407"/>
      <w:bookmarkStart w:id="19" w:name="_Toc470072340"/>
      <w:r>
        <w:lastRenderedPageBreak/>
        <w:t>Já a geocaching</w:t>
      </w:r>
      <w:bookmarkEnd w:id="18"/>
      <w:bookmarkEnd w:id="19"/>
    </w:p>
    <w:p w:rsidR="00243826" w:rsidRDefault="00A65533" w:rsidP="0007153C">
      <w:pPr>
        <w:rPr>
          <w:szCs w:val="24"/>
        </w:rPr>
      </w:pPr>
      <w:r>
        <w:rPr>
          <w:szCs w:val="24"/>
        </w:rPr>
        <w:t>Ke hře zvané Geocaching mě přivedla moje máma, která si o ní přečetla</w:t>
      </w:r>
      <w:r w:rsidR="00B233F8">
        <w:rPr>
          <w:szCs w:val="24"/>
        </w:rPr>
        <w:t xml:space="preserve"> zajímavý článek v časopise. </w:t>
      </w:r>
      <w:r>
        <w:rPr>
          <w:szCs w:val="24"/>
        </w:rPr>
        <w:t>Našli</w:t>
      </w:r>
      <w:r w:rsidR="00F46BF9">
        <w:rPr>
          <w:szCs w:val="24"/>
        </w:rPr>
        <w:t xml:space="preserve"> </w:t>
      </w:r>
      <w:r>
        <w:rPr>
          <w:szCs w:val="24"/>
        </w:rPr>
        <w:t>js</w:t>
      </w:r>
      <w:r w:rsidR="00F46BF9">
        <w:rPr>
          <w:szCs w:val="24"/>
        </w:rPr>
        <w:t>me</w:t>
      </w:r>
      <w:r>
        <w:rPr>
          <w:szCs w:val="24"/>
        </w:rPr>
        <w:t xml:space="preserve"> si potřebné informace na internetu a podnikli první výlet za pokladem. Jednalo se o </w:t>
      </w:r>
      <w:r w:rsidR="002F1723">
        <w:rPr>
          <w:szCs w:val="24"/>
        </w:rPr>
        <w:t>poklad</w:t>
      </w:r>
      <w:r>
        <w:rPr>
          <w:szCs w:val="24"/>
        </w:rPr>
        <w:t xml:space="preserve"> s názvem </w:t>
      </w:r>
      <w:r w:rsidR="00243826">
        <w:rPr>
          <w:szCs w:val="24"/>
        </w:rPr>
        <w:t>„Pavoučí keš“, kter</w:t>
      </w:r>
      <w:r w:rsidR="002F1723">
        <w:rPr>
          <w:szCs w:val="24"/>
        </w:rPr>
        <w:t xml:space="preserve">ý </w:t>
      </w:r>
      <w:r w:rsidR="00243826">
        <w:rPr>
          <w:szCs w:val="24"/>
        </w:rPr>
        <w:t>byl</w:t>
      </w:r>
      <w:r w:rsidR="002F1723">
        <w:rPr>
          <w:szCs w:val="24"/>
        </w:rPr>
        <w:t xml:space="preserve"> </w:t>
      </w:r>
      <w:r w:rsidR="00243826">
        <w:rPr>
          <w:szCs w:val="24"/>
        </w:rPr>
        <w:t>ukryt v Třebotově na židovském hřbitově.</w:t>
      </w:r>
      <w:r w:rsidR="001024A0">
        <w:rPr>
          <w:szCs w:val="24"/>
        </w:rPr>
        <w:t xml:space="preserve"> V dnešní době už bohužel tato keš neexistuje.</w:t>
      </w:r>
    </w:p>
    <w:p w:rsidR="00595606" w:rsidRPr="002572B4" w:rsidRDefault="00243826" w:rsidP="00CD4C12">
      <w:r>
        <w:t>K dneš</w:t>
      </w:r>
      <w:r w:rsidR="00B233F8">
        <w:t>nímu dni jsem odlovil celkem 114</w:t>
      </w:r>
      <w:r>
        <w:t xml:space="preserve"> keší a to nejen na území našeho státu, ale také v Polsku, Itálii, Švédsku a USA. Nejbližší byla ukryta na Chotči a nejvzdálenější poklad jsem našel v New Yorku.</w:t>
      </w:r>
    </w:p>
    <w:p w:rsidR="00C400ED" w:rsidRDefault="000966DC" w:rsidP="00E93688">
      <w:pPr>
        <w:pStyle w:val="Nadpis1"/>
        <w:rPr>
          <w:noProof/>
          <w:lang w:eastAsia="cs-CZ"/>
        </w:rPr>
      </w:pPr>
      <w:bookmarkStart w:id="20" w:name="_Toc419739408"/>
      <w:bookmarkStart w:id="21" w:name="_Toc470072341"/>
      <w:r w:rsidRPr="00E93688">
        <w:lastRenderedPageBreak/>
        <w:t>Příběh</w:t>
      </w:r>
      <w:r w:rsidRPr="000966DC">
        <w:rPr>
          <w:noProof/>
          <w:lang w:eastAsia="cs-CZ"/>
        </w:rPr>
        <w:t xml:space="preserve"> 4 mých travelbugů</w:t>
      </w:r>
      <w:bookmarkEnd w:id="20"/>
      <w:bookmarkEnd w:id="21"/>
    </w:p>
    <w:p w:rsidR="00C400ED" w:rsidRDefault="00E93688" w:rsidP="00CD4C12">
      <w:r>
        <w:t>Před dvěma lety jsem učinil jeden pokus. Nakoupil jsem si 4 travelbugy a vypustil jsem je na různých místech světa. Rozdal jsem jim různ</w:t>
      </w:r>
      <w:r w:rsidR="004175B9">
        <w:t xml:space="preserve">é úkoly a na internetu sledoval, </w:t>
      </w:r>
      <w:r>
        <w:t xml:space="preserve">jak se je daří plnit. </w:t>
      </w:r>
    </w:p>
    <w:p w:rsidR="00E93688" w:rsidRDefault="00E93688" w:rsidP="00E93688">
      <w:pPr>
        <w:pStyle w:val="Nadpis2"/>
      </w:pPr>
      <w:bookmarkStart w:id="22" w:name="_Toc470072342"/>
      <w:r>
        <w:t>Frog and Snail</w:t>
      </w:r>
      <w:bookmarkEnd w:id="22"/>
    </w:p>
    <w:p w:rsidR="00595606" w:rsidRDefault="002C7B91" w:rsidP="00CD4C12">
      <w:r w:rsidRPr="00C400ED">
        <w:t>První z nich</w:t>
      </w:r>
      <w:r w:rsidR="00B70E86" w:rsidRPr="00C400ED">
        <w:t xml:space="preserve"> jsem pojmenoval</w:t>
      </w:r>
      <w:r w:rsidR="00961F7C">
        <w:t>:“</w:t>
      </w:r>
      <w:r w:rsidR="00B70E86" w:rsidRPr="00C400ED">
        <w:t xml:space="preserve"> Frog and  Snail</w:t>
      </w:r>
      <w:r w:rsidR="00961F7C">
        <w:t>“</w:t>
      </w:r>
      <w:r w:rsidR="00B70E86" w:rsidRPr="00C400ED">
        <w:t xml:space="preserve">. Tento </w:t>
      </w:r>
      <w:r w:rsidR="001E7FB5" w:rsidRPr="00C400ED">
        <w:t>t</w:t>
      </w:r>
      <w:r w:rsidR="00553D56" w:rsidRPr="00C400ED">
        <w:t>rav</w:t>
      </w:r>
      <w:r w:rsidR="001E7FB5" w:rsidRPr="00C400ED">
        <w:t>elbug</w:t>
      </w:r>
      <w:r w:rsidR="00B70E86" w:rsidRPr="00C400ED">
        <w:t xml:space="preserve"> </w:t>
      </w:r>
      <w:r w:rsidR="00B06732" w:rsidRPr="00C400ED">
        <w:t xml:space="preserve"> </w:t>
      </w:r>
      <w:r w:rsidR="00B70E86" w:rsidRPr="00C400ED">
        <w:t>jsem</w:t>
      </w:r>
      <w:r w:rsidR="00B06732" w:rsidRPr="00C400ED">
        <w:t xml:space="preserve">  5.1.2015</w:t>
      </w:r>
      <w:r w:rsidR="00B70E86" w:rsidRPr="00C400ED">
        <w:t xml:space="preserve"> umístil do kešky nazvané „Snug as a Bug in Central Park“ v New Yorku a do lis</w:t>
      </w:r>
      <w:r w:rsidR="00B06732" w:rsidRPr="00C400ED">
        <w:t>tingu jsem uvedl toto přání: „Pojďme zkusit, za jak dlouho se dostanu zpět do České Republiky“.</w:t>
      </w:r>
    </w:p>
    <w:p w:rsidR="00B06732" w:rsidRDefault="008268A1" w:rsidP="00CD4C12">
      <w:r>
        <w:rPr>
          <w:noProof/>
          <w:lang w:eastAsia="cs-CZ"/>
        </w:rPr>
        <mc:AlternateContent>
          <mc:Choice Requires="wps">
            <w:drawing>
              <wp:anchor distT="0" distB="0" distL="114300" distR="114300" simplePos="0" relativeHeight="251678720" behindDoc="0" locked="0" layoutInCell="1" allowOverlap="1" wp14:anchorId="7992BCEA" wp14:editId="0D6646F6">
                <wp:simplePos x="0" y="0"/>
                <wp:positionH relativeFrom="column">
                  <wp:posOffset>2540</wp:posOffset>
                </wp:positionH>
                <wp:positionV relativeFrom="paragraph">
                  <wp:posOffset>4471670</wp:posOffset>
                </wp:positionV>
                <wp:extent cx="2935605" cy="635"/>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935605" cy="635"/>
                        </a:xfrm>
                        <a:prstGeom prst="rect">
                          <a:avLst/>
                        </a:prstGeom>
                        <a:solidFill>
                          <a:prstClr val="white"/>
                        </a:solidFill>
                        <a:ln>
                          <a:noFill/>
                        </a:ln>
                        <a:effectLst/>
                      </wps:spPr>
                      <wps:txbx>
                        <w:txbxContent>
                          <w:p w:rsidR="008268A1" w:rsidRPr="001D708B" w:rsidRDefault="008268A1" w:rsidP="008268A1">
                            <w:pPr>
                              <w:pStyle w:val="Titulek"/>
                              <w:rPr>
                                <w:noProof/>
                                <w:sz w:val="52"/>
                                <w:szCs w:val="52"/>
                              </w:rPr>
                            </w:pPr>
                            <w:bookmarkStart w:id="23" w:name="_Toc467777691"/>
                            <w:r>
                              <w:t xml:space="preserve">Obrázek </w:t>
                            </w:r>
                            <w:fldSimple w:instr=" SEQ Obrázek \* ARABIC ">
                              <w:r w:rsidR="002528CA">
                                <w:rPr>
                                  <w:noProof/>
                                </w:rPr>
                                <w:t>3</w:t>
                              </w:r>
                            </w:fldSimple>
                            <w:r>
                              <w:t>TB Frog and Snail</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2BCEA" id="Textové pole 4" o:spid="_x0000_s1028" type="#_x0000_t202" style="position:absolute;left:0;text-align:left;margin-left:.2pt;margin-top:352.1pt;width:231.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uxPQIAAHcEAAAOAAAAZHJzL2Uyb0RvYy54bWysVMGO2jAQvVfqP1i+lwC7oDYirCgrqkpo&#10;dyWo9mwch1iyPa5tSOgf9Tv6Yx07Cdtue6p6MeOZ8ZvMezMs7lqtyFk4L8EUdDIaUyIMh1KaY0G/&#10;7Dfv3lPiAzMlU2BEQS/C07vl2zeLxuZiCjWoUjiCIMbnjS1oHYLNs8zzWmjmR2CFwWAFTrOAV3fM&#10;SscaRNcqm47H86wBV1oHXHiP3vsuSJcJv6oED49V5UUgqqD4bSGdLp2HeGbLBcuPjtla8v4z2D98&#10;hWbSYNEr1D0LjJyc/ANKS+7AQxVGHHQGVSW5SD1gN5Pxq252NbMi9YLkeHulyf8/WP5wfnJElgW9&#10;pcQwjRLtRRvg/OM7saAEuY0UNdbnmLmzmBvaj9Ci1IPfozN23lZOx1/siWAcyb5cCUZEwtE5/XAz&#10;m49nlHCMzW9mESN7eWqdD58EaBKNgjpUL5HKzlsfutQhJVbyoGS5kUrFSwyslSNnhko3tQyiB/8t&#10;S5mYayC+6gA7j0ij0leJ3XZdRSu0hzYRNB06PkB5QSIcdNPkLd9IrL5lPjwxh+ODveNKhEc8KgVN&#10;QaG3KKnBffubP+ajqhilpMFxLKj/emJOUKI+G9Q7zu5guME4DIY56TVg3xNcNsuTiQ9cUINZOdDP&#10;uCmrWAVDzHCsVdAwmOvQLQVuGherVUrCCbUsbM3O8gg9sLxvn5mzvUYBpX2AYVBZ/kqqLjeJZVen&#10;gLwnHSOvHYuof7zgdKdJ6Dcxrs+v95T18n+x/AkAAP//AwBQSwMEFAAGAAgAAAAhAAKilVneAAAA&#10;CAEAAA8AAABkcnMvZG93bnJldi54bWxMj8FOwzAQRO9I/IO1SFwQdUitFIU4VVXBAS4VoRdubryN&#10;A/E6sp02/D2GCxxnZzTztlrPdmAn9KF3JOFukQFDap3uqZOwf3u6vQcWoiKtBkco4QsDrOvLi0qV&#10;2p3pFU9N7FgqoVAqCSbGseQ8tAatCgs3IiXv6LxVMUnfce3VOZXbgedZVnCrekoLRo24Ndh+NpOV&#10;sBPvO3MzHR9fNmLpn/fTtvjoGimvr+bNA7CIc/wLww9+Qoc6MR3cRDqwQYJIOQmrTOTAki2KfAXs&#10;8HtZAq8r/v+B+hsAAP//AwBQSwECLQAUAAYACAAAACEAtoM4kv4AAADhAQAAEwAAAAAAAAAAAAAA&#10;AAAAAAAAW0NvbnRlbnRfVHlwZXNdLnhtbFBLAQItABQABgAIAAAAIQA4/SH/1gAAAJQBAAALAAAA&#10;AAAAAAAAAAAAAC8BAABfcmVscy8ucmVsc1BLAQItABQABgAIAAAAIQCmc9uxPQIAAHcEAAAOAAAA&#10;AAAAAAAAAAAAAC4CAABkcnMvZTJvRG9jLnhtbFBLAQItABQABgAIAAAAIQACopVZ3gAAAAgBAAAP&#10;AAAAAAAAAAAAAAAAAJcEAABkcnMvZG93bnJldi54bWxQSwUGAAAAAAQABADzAAAAogUAAAAA&#10;" stroked="f">
                <v:textbox style="mso-fit-shape-to-text:t" inset="0,0,0,0">
                  <w:txbxContent>
                    <w:p w:rsidR="008268A1" w:rsidRPr="001D708B" w:rsidRDefault="008268A1" w:rsidP="008268A1">
                      <w:pPr>
                        <w:pStyle w:val="Titulek"/>
                        <w:rPr>
                          <w:noProof/>
                          <w:sz w:val="52"/>
                          <w:szCs w:val="52"/>
                        </w:rPr>
                      </w:pPr>
                      <w:bookmarkStart w:id="25" w:name="_Toc467777691"/>
                      <w:r>
                        <w:t xml:space="preserve">Obrázek </w:t>
                      </w:r>
                      <w:r w:rsidR="001B2B4D">
                        <w:fldChar w:fldCharType="begin"/>
                      </w:r>
                      <w:r w:rsidR="001B2B4D">
                        <w:instrText xml:space="preserve"> SEQ Obrázek \* ARABIC </w:instrText>
                      </w:r>
                      <w:r w:rsidR="001B2B4D">
                        <w:fldChar w:fldCharType="separate"/>
                      </w:r>
                      <w:r w:rsidR="002528CA">
                        <w:rPr>
                          <w:noProof/>
                        </w:rPr>
                        <w:t>3</w:t>
                      </w:r>
                      <w:r w:rsidR="001B2B4D">
                        <w:rPr>
                          <w:noProof/>
                        </w:rPr>
                        <w:fldChar w:fldCharType="end"/>
                      </w:r>
                      <w:r>
                        <w:t>TB Frog and Snail</w:t>
                      </w:r>
                      <w:bookmarkEnd w:id="25"/>
                    </w:p>
                  </w:txbxContent>
                </v:textbox>
              </v:shape>
            </w:pict>
          </mc:Fallback>
        </mc:AlternateContent>
      </w:r>
      <w:r w:rsidR="00A03DEF" w:rsidRPr="00B90C8A">
        <w:rPr>
          <w:b/>
          <w:noProof/>
          <w:sz w:val="52"/>
          <w:szCs w:val="52"/>
          <w:lang w:eastAsia="cs-CZ"/>
        </w:rPr>
        <w:drawing>
          <wp:anchor distT="0" distB="0" distL="114300" distR="114300" simplePos="0" relativeHeight="251669504" behindDoc="0" locked="0" layoutInCell="1" allowOverlap="1" wp14:anchorId="27BCF8B3" wp14:editId="179DC0C0">
            <wp:simplePos x="0" y="0"/>
            <wp:positionH relativeFrom="column">
              <wp:posOffset>2540</wp:posOffset>
            </wp:positionH>
            <wp:positionV relativeFrom="paragraph">
              <wp:posOffset>2215515</wp:posOffset>
            </wp:positionV>
            <wp:extent cx="2935605" cy="2199005"/>
            <wp:effectExtent l="0" t="0" r="0" b="0"/>
            <wp:wrapTopAndBottom/>
            <wp:docPr id="9" name="Obrázek 9" descr="https://d1u1p2xjjiahg3.cloudfront.net/90fd1aac-10fc-4b8f-88da-b1ac7b5a2cc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1u1p2xjjiahg3.cloudfront.net/90fd1aac-10fc-4b8f-88da-b1ac7b5a2cc0_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560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732">
        <w:t xml:space="preserve">A světe div se, </w:t>
      </w:r>
      <w:r w:rsidR="00C400ED">
        <w:t xml:space="preserve">už </w:t>
      </w:r>
      <w:r w:rsidR="00B06732">
        <w:t xml:space="preserve">7.1.2015 </w:t>
      </w:r>
      <w:r w:rsidR="00E93688">
        <w:t xml:space="preserve">(tedy o 2 dni později) </w:t>
      </w:r>
      <w:r w:rsidR="00B06732">
        <w:t xml:space="preserve">se můj </w:t>
      </w:r>
      <w:r w:rsidR="001E7FB5">
        <w:t>t</w:t>
      </w:r>
      <w:r w:rsidR="00553D56">
        <w:t>rav</w:t>
      </w:r>
      <w:r w:rsidR="001E7FB5">
        <w:t>elbug</w:t>
      </w:r>
      <w:r w:rsidR="00B06732">
        <w:t xml:space="preserve"> ocitl zpět v ČR, konkrétně v Olomouckém kraji</w:t>
      </w:r>
      <w:r w:rsidR="00E93688">
        <w:t xml:space="preserve"> (protože tuto</w:t>
      </w:r>
      <w:r w:rsidR="00B06732">
        <w:t xml:space="preserve"> </w:t>
      </w:r>
      <w:r w:rsidR="00E93688">
        <w:t xml:space="preserve">keš chvilku po mém umístění navštívil právě kačer bydlící kousek od Olomouce) </w:t>
      </w:r>
      <w:r w:rsidR="00B06732">
        <w:t>a dne 6.5.2015</w:t>
      </w:r>
      <w:r w:rsidR="00E93688">
        <w:t xml:space="preserve"> (tedy o 4 měsíce od začátku </w:t>
      </w:r>
      <w:r w:rsidR="004175B9">
        <w:t>cesty) mi</w:t>
      </w:r>
      <w:r w:rsidR="00E93688">
        <w:t xml:space="preserve"> ho jiný kačer přivezl až ke mně domů</w:t>
      </w:r>
      <w:r w:rsidR="00B06732">
        <w:t>.</w:t>
      </w:r>
      <w:r w:rsidR="00B46527">
        <w:t xml:space="preserve"> </w:t>
      </w:r>
      <w:r w:rsidR="00B06F3C">
        <w:t>Při svém putování n</w:t>
      </w:r>
      <w:r w:rsidR="00B46527">
        <w:t>acestoval celkem 7491 km, navštívil Olomoucký, Karlovarský, Plzeňský a Středočeský kraj</w:t>
      </w:r>
      <w:r w:rsidR="00B06F3C">
        <w:t xml:space="preserve"> a </w:t>
      </w:r>
      <w:r w:rsidR="00E93688">
        <w:t>podíval se</w:t>
      </w:r>
      <w:r w:rsidR="00B46527">
        <w:t xml:space="preserve"> celkem</w:t>
      </w:r>
      <w:r w:rsidR="00B06F3C">
        <w:t xml:space="preserve"> </w:t>
      </w:r>
      <w:r w:rsidR="00806786">
        <w:t xml:space="preserve">do </w:t>
      </w:r>
      <w:r w:rsidR="00B06F3C">
        <w:t>90</w:t>
      </w:r>
      <w:r w:rsidR="00806786">
        <w:t>ti</w:t>
      </w:r>
      <w:r w:rsidR="00B06F3C">
        <w:t xml:space="preserve"> keší.</w:t>
      </w:r>
      <w:r w:rsidR="00B46527">
        <w:t xml:space="preserve"> </w:t>
      </w:r>
    </w:p>
    <w:p w:rsidR="00806786" w:rsidRDefault="00806786" w:rsidP="00A03DEF">
      <w:pPr>
        <w:pStyle w:val="Nadpis2"/>
        <w:spacing w:before="3840"/>
      </w:pPr>
      <w:bookmarkStart w:id="24" w:name="_Toc470072343"/>
      <w:r>
        <w:lastRenderedPageBreak/>
        <w:t>Pocket Skateboard</w:t>
      </w:r>
      <w:bookmarkEnd w:id="24"/>
    </w:p>
    <w:p w:rsidR="002528CA" w:rsidRDefault="002528CA" w:rsidP="002528CA">
      <w:bookmarkStart w:id="25" w:name="_Toc467777910"/>
      <w:r>
        <w:rPr>
          <w:noProof/>
          <w:lang w:eastAsia="cs-CZ"/>
        </w:rPr>
        <w:drawing>
          <wp:anchor distT="0" distB="0" distL="114300" distR="114300" simplePos="0" relativeHeight="251663360" behindDoc="1" locked="0" layoutInCell="1" allowOverlap="1" wp14:anchorId="7AD84C40" wp14:editId="56F22417">
            <wp:simplePos x="0" y="0"/>
            <wp:positionH relativeFrom="margin">
              <wp:posOffset>-235585</wp:posOffset>
            </wp:positionH>
            <wp:positionV relativeFrom="margin">
              <wp:posOffset>2311400</wp:posOffset>
            </wp:positionV>
            <wp:extent cx="3053715" cy="2000885"/>
            <wp:effectExtent l="0" t="0" r="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1000" t="21777" r="20001" b="11748"/>
                    <a:stretch/>
                  </pic:blipFill>
                  <pic:spPr bwMode="auto">
                    <a:xfrm>
                      <a:off x="0" y="0"/>
                      <a:ext cx="3053715" cy="2000885"/>
                    </a:xfrm>
                    <a:prstGeom prst="rect">
                      <a:avLst/>
                    </a:prstGeom>
                    <a:ln>
                      <a:noFill/>
                    </a:ln>
                    <a:extLst>
                      <a:ext uri="{53640926-AAD7-44D8-BBD7-CCE9431645EC}">
                        <a14:shadowObscured xmlns:a14="http://schemas.microsoft.com/office/drawing/2010/main"/>
                      </a:ext>
                    </a:extLst>
                  </pic:spPr>
                </pic:pic>
              </a:graphicData>
            </a:graphic>
          </wp:anchor>
        </w:drawing>
      </w:r>
      <w:bookmarkEnd w:id="25"/>
      <w:r w:rsidR="002C7B91">
        <w:t xml:space="preserve">Druhý můj </w:t>
      </w:r>
      <w:r w:rsidR="001E7FB5">
        <w:t>t</w:t>
      </w:r>
      <w:r w:rsidR="00553D56">
        <w:t>rav</w:t>
      </w:r>
      <w:r w:rsidR="001E7FB5">
        <w:t>elbug</w:t>
      </w:r>
      <w:r w:rsidR="002C7B91">
        <w:t xml:space="preserve"> s názvem „Pocket Skateboard“</w:t>
      </w:r>
      <w:r w:rsidR="00554FB3">
        <w:t xml:space="preserve"> dostal stejný úkol. </w:t>
      </w:r>
      <w:r w:rsidR="008F017C">
        <w:t>Vypustil jsem ho také v </w:t>
      </w:r>
      <w:r w:rsidR="00806786">
        <w:t>New Yorku. Byl vypuštěn o 3 dny</w:t>
      </w:r>
      <w:r w:rsidR="00A051AB">
        <w:t xml:space="preserve"> později</w:t>
      </w:r>
      <w:r w:rsidR="00806786">
        <w:t xml:space="preserve"> v Central Parku. Ten cestoval po východním pobřeží USA. Chvilku pobyl v oblasti Velkých jezer, poté se vrátil zpět do státu Washington. Před pár dny se přemístil na poloostrov Florida, kde ho převzal kačer, který</w:t>
      </w:r>
      <w:r w:rsidR="00A051AB">
        <w:t xml:space="preserve"> prý</w:t>
      </w:r>
      <w:r w:rsidR="00806786">
        <w:t xml:space="preserve"> tento skateboard převeze do Nikaragui.</w:t>
      </w:r>
      <w:r w:rsidR="004B27CA">
        <w:t xml:space="preserve"> Do dnešního dne nacestoval 5195 km</w:t>
      </w:r>
      <w:r w:rsidR="00A03DEF">
        <w:t xml:space="preserve"> a podív</w:t>
      </w:r>
      <w:r w:rsidR="004B27CA">
        <w:t>al se do 262 keší.</w:t>
      </w:r>
    </w:p>
    <w:bookmarkStart w:id="26" w:name="_Toc470072344"/>
    <w:p w:rsidR="00806786" w:rsidRDefault="008C7FF2" w:rsidP="008C7FF2">
      <w:pPr>
        <w:pStyle w:val="Nadpis2"/>
        <w:spacing w:before="1080"/>
      </w:pPr>
      <w:r w:rsidRPr="008C7FF2">
        <w:rPr>
          <w:noProof/>
          <w:lang w:eastAsia="cs-CZ"/>
        </w:rPr>
        <mc:AlternateContent>
          <mc:Choice Requires="wps">
            <w:drawing>
              <wp:anchor distT="0" distB="0" distL="114300" distR="114300" simplePos="0" relativeHeight="251680768" behindDoc="0" locked="0" layoutInCell="1" allowOverlap="1" wp14:anchorId="119DF9EE" wp14:editId="7489DB07">
                <wp:simplePos x="0" y="0"/>
                <wp:positionH relativeFrom="column">
                  <wp:posOffset>13748</wp:posOffset>
                </wp:positionH>
                <wp:positionV relativeFrom="paragraph">
                  <wp:posOffset>2030449</wp:posOffset>
                </wp:positionV>
                <wp:extent cx="3053715" cy="63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3053715" cy="635"/>
                        </a:xfrm>
                        <a:prstGeom prst="rect">
                          <a:avLst/>
                        </a:prstGeom>
                        <a:solidFill>
                          <a:prstClr val="white"/>
                        </a:solidFill>
                        <a:ln>
                          <a:noFill/>
                        </a:ln>
                        <a:effectLst/>
                      </wps:spPr>
                      <wps:txbx>
                        <w:txbxContent>
                          <w:p w:rsidR="008268A1" w:rsidRPr="00931775" w:rsidRDefault="008268A1" w:rsidP="008268A1">
                            <w:pPr>
                              <w:pStyle w:val="Titulek"/>
                              <w:rPr>
                                <w:noProof/>
                                <w:sz w:val="24"/>
                              </w:rPr>
                            </w:pPr>
                            <w:bookmarkStart w:id="27" w:name="_Toc467777692"/>
                            <w:r>
                              <w:t xml:space="preserve">Obrázek </w:t>
                            </w:r>
                            <w:fldSimple w:instr=" SEQ Obrázek \* ARABIC ">
                              <w:r w:rsidR="002528CA">
                                <w:rPr>
                                  <w:noProof/>
                                </w:rPr>
                                <w:t>4</w:t>
                              </w:r>
                            </w:fldSimple>
                            <w:r>
                              <w:t>TB Pocket Skateboard</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9DF9EE" id="Textové pole 5" o:spid="_x0000_s1029" type="#_x0000_t202" style="position:absolute;left:0;text-align:left;margin-left:1.1pt;margin-top:159.9pt;width:240.4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2nPgIAAHcEAAAOAAAAZHJzL2Uyb0RvYy54bWysVM1u2zAMvg/YOwi6L04apBuMOEWWIsOA&#10;oC2QDD0rshwLkEWNUmJnb7Tn2IuNkuN063YadpEpkuLP95Ge33WNYSeFXoMt+GQ05kxZCaW2h4J/&#10;2a3ffeDMB2FLYcCqgp+V53eLt2/mrcvVDdRgSoWMglift67gdQguzzIva9UIPwKnLBkrwEYEuuIh&#10;K1G0FL0x2c14fJu1gKVDkMp70t73Rr5I8atKyfBYVV4FZgpOtYV0Yjr38cwWc5EfULhay0sZ4h+q&#10;aIS2lPQa6l4EwY6o/wjVaIngoQojCU0GVaWlSj1QN5Pxq262tXAq9ULgeHeFyf+/sPLh9IRMlwWf&#10;cWZFQxTtVBfg9OM7c2AUm0WIWudz8tw68g3dR+iI6kHvSRk77yps4pd6YmQnsM9XgCkik6ScjmfT&#10;9xPKJMl2O02xs5enDn34pKBhUSg4EnsJVHHa+EBlkOvgEjN5MLpca2PiJRpWBtlJENNtrYOKBdKL&#10;37yMjb4W4qve3GtUGpVLltht31WUQrfvEkDToeM9lGcCAqGfJu/kWlP2jfDhSSCND/VOKxEe6agM&#10;tAWHi8RZDfjtb/roT6ySlbOWxrHg/utRoOLMfLbEd5zdQcBB2A+CPTYroL4ntGxOJpEeYDCDWCE0&#10;z7Qpy5iFTMJKylXwMIir0C8FbZpUy2Vyogl1Imzs1skYekB51z0LdBeOAlH7AMOgivwVVb1vIsst&#10;j4FwTzxGXHsUiaJ4oelOZF02Ma7Pr/fk9fK/WPwEAAD//wMAUEsDBBQABgAIAAAAIQAq9/PV3wAA&#10;AAkBAAAPAAAAZHJzL2Rvd25yZXYueG1sTI/NTsMwEITvSLyDtUhcEHX+VLUhTlVVcIBLReiFmxu7&#10;cSBeR7bThrdn4QLHnRnNflNtZjuws/ahdyggXSTANLZO9dgJOLw93a+AhShRycGhFvClA2zq66tK&#10;lspd8FWfm9gxKsFQSgEmxrHkPLRGWxkWbtRI3sl5KyOdvuPKywuV24FnSbLkVvZIH4wc9c7o9rOZ&#10;rIB98b43d9Pp8WVb5P75MO2WH10jxO3NvH0AFvUc/8Lwg0/oUBPT0U2oAhsEZBkFBeTpmhaQX6zy&#10;FNjxV1kDryv+f0H9DQAA//8DAFBLAQItABQABgAIAAAAIQC2gziS/gAAAOEBAAATAAAAAAAAAAAA&#10;AAAAAAAAAABbQ29udGVudF9UeXBlc10ueG1sUEsBAi0AFAAGAAgAAAAhADj9If/WAAAAlAEAAAsA&#10;AAAAAAAAAAAAAAAALwEAAF9yZWxzLy5yZWxzUEsBAi0AFAAGAAgAAAAhACl43ac+AgAAdwQAAA4A&#10;AAAAAAAAAAAAAAAALgIAAGRycy9lMm9Eb2MueG1sUEsBAi0AFAAGAAgAAAAhACr389XfAAAACQEA&#10;AA8AAAAAAAAAAAAAAAAAmAQAAGRycy9kb3ducmV2LnhtbFBLBQYAAAAABAAEAPMAAACkBQAAAAA=&#10;" stroked="f">
                <v:textbox style="mso-fit-shape-to-text:t" inset="0,0,0,0">
                  <w:txbxContent>
                    <w:p w:rsidR="008268A1" w:rsidRPr="00931775" w:rsidRDefault="008268A1" w:rsidP="008268A1">
                      <w:pPr>
                        <w:pStyle w:val="Titulek"/>
                        <w:rPr>
                          <w:noProof/>
                          <w:sz w:val="24"/>
                        </w:rPr>
                      </w:pPr>
                      <w:bookmarkStart w:id="31" w:name="_Toc467777692"/>
                      <w:r>
                        <w:t xml:space="preserve">Obrázek </w:t>
                      </w:r>
                      <w:r w:rsidR="001B2B4D">
                        <w:fldChar w:fldCharType="begin"/>
                      </w:r>
                      <w:r w:rsidR="001B2B4D">
                        <w:instrText xml:space="preserve"> SEQ Obrázek \* ARABIC </w:instrText>
                      </w:r>
                      <w:r w:rsidR="001B2B4D">
                        <w:fldChar w:fldCharType="separate"/>
                      </w:r>
                      <w:r w:rsidR="002528CA">
                        <w:rPr>
                          <w:noProof/>
                        </w:rPr>
                        <w:t>4</w:t>
                      </w:r>
                      <w:r w:rsidR="001B2B4D">
                        <w:rPr>
                          <w:noProof/>
                        </w:rPr>
                        <w:fldChar w:fldCharType="end"/>
                      </w:r>
                      <w:r>
                        <w:t>TB Pocket Skateboard</w:t>
                      </w:r>
                      <w:bookmarkEnd w:id="31"/>
                    </w:p>
                  </w:txbxContent>
                </v:textbox>
              </v:shape>
            </w:pict>
          </mc:Fallback>
        </mc:AlternateContent>
      </w:r>
      <w:r w:rsidR="00806786" w:rsidRPr="008C7FF2">
        <w:t>HC</w:t>
      </w:r>
      <w:r w:rsidR="00806786">
        <w:t xml:space="preserve"> Kometa Brno</w:t>
      </w:r>
      <w:bookmarkEnd w:id="26"/>
    </w:p>
    <w:p w:rsidR="004B27CA" w:rsidRDefault="002528CA" w:rsidP="002572B4">
      <w:pPr>
        <w:rPr>
          <w:szCs w:val="24"/>
        </w:rPr>
      </w:pPr>
      <w:r>
        <w:rPr>
          <w:noProof/>
          <w:lang w:eastAsia="cs-CZ"/>
        </w:rPr>
        <mc:AlternateContent>
          <mc:Choice Requires="wps">
            <w:drawing>
              <wp:anchor distT="0" distB="0" distL="114300" distR="114300" simplePos="0" relativeHeight="251682816" behindDoc="0" locked="0" layoutInCell="1" allowOverlap="1" wp14:anchorId="35E9DEAD" wp14:editId="6810596E">
                <wp:simplePos x="0" y="0"/>
                <wp:positionH relativeFrom="column">
                  <wp:posOffset>2593975</wp:posOffset>
                </wp:positionH>
                <wp:positionV relativeFrom="paragraph">
                  <wp:posOffset>3583305</wp:posOffset>
                </wp:positionV>
                <wp:extent cx="3260725" cy="635"/>
                <wp:effectExtent l="0" t="0" r="0" b="0"/>
                <wp:wrapSquare wrapText="bothSides"/>
                <wp:docPr id="6" name="Textové pole 6"/>
                <wp:cNvGraphicFramePr/>
                <a:graphic xmlns:a="http://schemas.openxmlformats.org/drawingml/2006/main">
                  <a:graphicData uri="http://schemas.microsoft.com/office/word/2010/wordprocessingShape">
                    <wps:wsp>
                      <wps:cNvSpPr txBox="1"/>
                      <wps:spPr>
                        <a:xfrm>
                          <a:off x="0" y="0"/>
                          <a:ext cx="3260725" cy="635"/>
                        </a:xfrm>
                        <a:prstGeom prst="rect">
                          <a:avLst/>
                        </a:prstGeom>
                        <a:solidFill>
                          <a:prstClr val="white"/>
                        </a:solidFill>
                        <a:ln>
                          <a:noFill/>
                        </a:ln>
                        <a:effectLst/>
                      </wps:spPr>
                      <wps:txbx>
                        <w:txbxContent>
                          <w:p w:rsidR="002528CA" w:rsidRPr="00A07F66" w:rsidRDefault="002528CA" w:rsidP="002528CA">
                            <w:pPr>
                              <w:pStyle w:val="Titulek"/>
                              <w:rPr>
                                <w:noProof/>
                                <w:sz w:val="52"/>
                                <w:szCs w:val="52"/>
                              </w:rPr>
                            </w:pPr>
                            <w:bookmarkStart w:id="28" w:name="_Toc467777693"/>
                            <w:r>
                              <w:t xml:space="preserve">Obrázek </w:t>
                            </w:r>
                            <w:fldSimple w:instr=" SEQ Obrázek \* ARABIC ">
                              <w:r>
                                <w:rPr>
                                  <w:noProof/>
                                </w:rPr>
                                <w:t>5</w:t>
                              </w:r>
                            </w:fldSimple>
                            <w:r>
                              <w:t>TB Hc Kometa Brno</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E9DEAD" id="Textové pole 6" o:spid="_x0000_s1030" type="#_x0000_t202" style="position:absolute;left:0;text-align:left;margin-left:204.25pt;margin-top:282.15pt;width:256.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NVPQIAAHcEAAAOAAAAZHJzL2Uyb0RvYy54bWysVMFu2zAMvQ/YPwi6L07SNSuMOkWWIsOA&#10;oC2QDD0rshwLkEWNUmJnf7Tv2I+NkuN063YadlEokno03yNze9c1hh0Veg224JPRmDNlJZTa7gv+&#10;Zbt6d8OZD8KWwoBVBT8pz+/mb9/cti5XU6jBlAoZgVift67gdQguzzIva9UIPwKnLAUrwEYEuuI+&#10;K1G0hN6YbDoez7IWsHQIUnlP3vs+yOcJv6qUDI9V5VVgpuD0bSGdmM5dPLP5rcj3KFyt5fkzxD98&#10;RSO0paIXqHsRBDug/gOq0RLBQxVGEpoMqkpLlXqgbibjV91sauFU6oXI8e5Ck/9/sPLh+IRMlwWf&#10;cWZFQxJtVRfg+OM7c2AUm0WKWudzytw4yg3dR+hI6sHvyRk77yps4i/1xChOZJ8uBBMik+S8ms7G&#10;H6bXnEmKza6uI0b28tShD58UNCwaBUdSL5Eqjmsf+tQhJVbyYHS50sbESwwsDbKjIKXbWgd1Bv8t&#10;y9iYayG+6gF7j0qjcq4Su+27ilbodl0i6P3Q8Q7KExGB0E+Td3Klqfpa+PAkkMaHeqeVCI90VAba&#10;gsPZ4qwG/PY3f8wnVSnKWUvjWHD/9SBQcWY+W9I7zu5g4GDsBsMemiVQ3xNaNieTSQ8wmMGsEJpn&#10;2pRFrEIhYSXVKngYzGXol4I2TarFIiXRhDoR1nbjZIQeWN52zwLdWaNA0j7AMKgifyVVn5vEcotD&#10;IN6TjpHXnkXSP15outMknDcxrs+v95T18n8x/wkAAP//AwBQSwMEFAAGAAgAAAAhAMcrnJjhAAAA&#10;CwEAAA8AAABkcnMvZG93bnJldi54bWxMj7FOwzAQhnck3sE6pC6IOk3TqIQ4VVXBAEtF6MLmxm4c&#10;iM+R7bTh7TlYYLy7T/99f7mZbM/O2ofOoYDFPAGmsXGqw1bA4e3pbg0sRIlK9g61gC8dYFNdX5Wy&#10;UO6Cr/pcx5ZRCIZCCjAxDgXnoTHayjB3g0a6nZy3MtLoW668vFC47XmaJDm3skP6YOSgd0Y3n/Vo&#10;Beyz9725HU+PL9ts6Z8P4y7/aGshZjfT9gFY1FP8g+FHn9ShIqejG1EF1gvIkvWKUAGrPFsCI+I+&#10;Tand8XeTAa9K/r9D9Q0AAP//AwBQSwECLQAUAAYACAAAACEAtoM4kv4AAADhAQAAEwAAAAAAAAAA&#10;AAAAAAAAAAAAW0NvbnRlbnRfVHlwZXNdLnhtbFBLAQItABQABgAIAAAAIQA4/SH/1gAAAJQBAAAL&#10;AAAAAAAAAAAAAAAAAC8BAABfcmVscy8ucmVsc1BLAQItABQABgAIAAAAIQBZoGNVPQIAAHcEAAAO&#10;AAAAAAAAAAAAAAAAAC4CAABkcnMvZTJvRG9jLnhtbFBLAQItABQABgAIAAAAIQDHK5yY4QAAAAsB&#10;AAAPAAAAAAAAAAAAAAAAAJcEAABkcnMvZG93bnJldi54bWxQSwUGAAAAAAQABADzAAAApQUAAAAA&#10;" stroked="f">
                <v:textbox style="mso-fit-shape-to-text:t" inset="0,0,0,0">
                  <w:txbxContent>
                    <w:p w:rsidR="002528CA" w:rsidRPr="00A07F66" w:rsidRDefault="002528CA" w:rsidP="002528CA">
                      <w:pPr>
                        <w:pStyle w:val="Titulek"/>
                        <w:rPr>
                          <w:noProof/>
                          <w:sz w:val="52"/>
                          <w:szCs w:val="52"/>
                        </w:rPr>
                      </w:pPr>
                      <w:bookmarkStart w:id="33" w:name="_Toc467777693"/>
                      <w:r>
                        <w:t xml:space="preserve">Obrázek </w:t>
                      </w:r>
                      <w:r w:rsidR="001B2B4D">
                        <w:fldChar w:fldCharType="begin"/>
                      </w:r>
                      <w:r w:rsidR="001B2B4D">
                        <w:instrText xml:space="preserve"> SEQ Obrázek \* ARABIC </w:instrText>
                      </w:r>
                      <w:r w:rsidR="001B2B4D">
                        <w:fldChar w:fldCharType="separate"/>
                      </w:r>
                      <w:r>
                        <w:rPr>
                          <w:noProof/>
                        </w:rPr>
                        <w:t>5</w:t>
                      </w:r>
                      <w:r w:rsidR="001B2B4D">
                        <w:rPr>
                          <w:noProof/>
                        </w:rPr>
                        <w:fldChar w:fldCharType="end"/>
                      </w:r>
                      <w:r>
                        <w:t>TB Hc Kometa Brno</w:t>
                      </w:r>
                      <w:bookmarkEnd w:id="33"/>
                    </w:p>
                  </w:txbxContent>
                </v:textbox>
                <w10:wrap type="square"/>
              </v:shape>
            </w:pict>
          </mc:Fallback>
        </mc:AlternateContent>
      </w:r>
      <w:r w:rsidRPr="00B90C8A">
        <w:rPr>
          <w:b/>
          <w:noProof/>
          <w:sz w:val="52"/>
          <w:szCs w:val="52"/>
          <w:lang w:eastAsia="cs-CZ"/>
        </w:rPr>
        <w:drawing>
          <wp:anchor distT="0" distB="0" distL="114300" distR="114300" simplePos="0" relativeHeight="251670528" behindDoc="0" locked="0" layoutInCell="1" allowOverlap="1" wp14:anchorId="5643AED8" wp14:editId="7D978528">
            <wp:simplePos x="0" y="0"/>
            <wp:positionH relativeFrom="margin">
              <wp:posOffset>2442845</wp:posOffset>
            </wp:positionH>
            <wp:positionV relativeFrom="margin">
              <wp:posOffset>6102350</wp:posOffset>
            </wp:positionV>
            <wp:extent cx="3260725" cy="2397760"/>
            <wp:effectExtent l="0" t="0" r="0" b="2540"/>
            <wp:wrapSquare wrapText="bothSides"/>
            <wp:docPr id="10" name="Obrázek 10" descr="http://img.geocaching.com/track/large/c6e20c0f-f9fc-4bb4-85d2-f19b8571c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mg.geocaching.com/track/large/c6e20c0f-f9fc-4bb4-85d2-f19b8571c9f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0725" cy="2397760"/>
                    </a:xfrm>
                    <a:prstGeom prst="rect">
                      <a:avLst/>
                    </a:prstGeom>
                    <a:noFill/>
                    <a:ln>
                      <a:noFill/>
                    </a:ln>
                  </pic:spPr>
                </pic:pic>
              </a:graphicData>
            </a:graphic>
          </wp:anchor>
        </w:drawing>
      </w:r>
      <w:r w:rsidR="0082570D">
        <w:rPr>
          <w:szCs w:val="24"/>
        </w:rPr>
        <w:t xml:space="preserve">Z </w:t>
      </w:r>
      <w:r w:rsidR="008F017C">
        <w:rPr>
          <w:szCs w:val="24"/>
        </w:rPr>
        <w:t> New Yorku jsem vy</w:t>
      </w:r>
      <w:r w:rsidR="0082570D">
        <w:rPr>
          <w:szCs w:val="24"/>
        </w:rPr>
        <w:t xml:space="preserve">slal </w:t>
      </w:r>
      <w:r w:rsidR="008F017C">
        <w:rPr>
          <w:szCs w:val="24"/>
        </w:rPr>
        <w:t>ještě jeden travel bug. Pojmenoval jsem ho: „Hc Kometa Brno“. Ten dostal za úkol cestovat po hokejových stadionech v zámoří.</w:t>
      </w:r>
      <w:r w:rsidR="00DA343B">
        <w:rPr>
          <w:szCs w:val="24"/>
        </w:rPr>
        <w:t xml:space="preserve"> </w:t>
      </w:r>
      <w:r w:rsidR="008F017C">
        <w:rPr>
          <w:szCs w:val="24"/>
        </w:rPr>
        <w:t>Symbolicky byl vyslán</w:t>
      </w:r>
      <w:r w:rsidR="0082570D">
        <w:rPr>
          <w:szCs w:val="24"/>
        </w:rPr>
        <w:t xml:space="preserve"> od</w:t>
      </w:r>
      <w:r w:rsidR="008F017C">
        <w:rPr>
          <w:szCs w:val="24"/>
        </w:rPr>
        <w:t xml:space="preserve"> stadionu týmu</w:t>
      </w:r>
      <w:r w:rsidR="0082570D">
        <w:rPr>
          <w:szCs w:val="24"/>
        </w:rPr>
        <w:t xml:space="preserve"> NHL</w:t>
      </w:r>
      <w:r w:rsidR="0082570D" w:rsidRPr="0082570D">
        <w:t xml:space="preserve"> </w:t>
      </w:r>
      <w:r w:rsidR="0082570D" w:rsidRPr="0082570D">
        <w:rPr>
          <w:szCs w:val="24"/>
        </w:rPr>
        <w:t>New Jersey Devils</w:t>
      </w:r>
      <w:r w:rsidR="008F017C">
        <w:rPr>
          <w:szCs w:val="24"/>
        </w:rPr>
        <w:t>.</w:t>
      </w:r>
      <w:r w:rsidR="00DA343B">
        <w:rPr>
          <w:szCs w:val="24"/>
        </w:rPr>
        <w:t xml:space="preserve"> </w:t>
      </w:r>
      <w:r w:rsidR="008F017C">
        <w:rPr>
          <w:szCs w:val="24"/>
        </w:rPr>
        <w:t>Hned poté se ho ujal</w:t>
      </w:r>
      <w:r w:rsidR="00C14230">
        <w:rPr>
          <w:szCs w:val="24"/>
        </w:rPr>
        <w:t xml:space="preserve"> velmi aktivní kačer (který s ním mimochodem pořídil nádherné fotky</w:t>
      </w:r>
      <w:r w:rsidR="0082570D">
        <w:rPr>
          <w:szCs w:val="24"/>
        </w:rPr>
        <w:t>)</w:t>
      </w:r>
      <w:r w:rsidR="004B27CA">
        <w:rPr>
          <w:szCs w:val="24"/>
        </w:rPr>
        <w:t xml:space="preserve">. Poté odcestoval z obalsti New Yorku do středu USA a nyní se nachází u hranic USA a Mexika. Do dnešního dne navštívil 68 keší a urazil krásných 4901km. </w:t>
      </w:r>
    </w:p>
    <w:p w:rsidR="004B27CA" w:rsidRDefault="004B27CA" w:rsidP="00A03DEF">
      <w:pPr>
        <w:pStyle w:val="Nadpis2"/>
        <w:spacing w:before="3600"/>
      </w:pPr>
      <w:bookmarkStart w:id="29" w:name="_Toc470072345"/>
      <w:r>
        <w:lastRenderedPageBreak/>
        <w:t>School Zombie</w:t>
      </w:r>
      <w:bookmarkEnd w:id="29"/>
    </w:p>
    <w:p w:rsidR="00595606" w:rsidRPr="002572B4" w:rsidRDefault="002528CA" w:rsidP="002572B4">
      <w:pPr>
        <w:rPr>
          <w:szCs w:val="24"/>
        </w:rPr>
      </w:pPr>
      <w:r>
        <w:rPr>
          <w:noProof/>
          <w:lang w:eastAsia="cs-CZ"/>
        </w:rPr>
        <mc:AlternateContent>
          <mc:Choice Requires="wps">
            <w:drawing>
              <wp:anchor distT="0" distB="0" distL="114300" distR="114300" simplePos="0" relativeHeight="251684864" behindDoc="0" locked="0" layoutInCell="1" allowOverlap="1" wp14:anchorId="38DC56ED" wp14:editId="77FFA4A0">
                <wp:simplePos x="0" y="0"/>
                <wp:positionH relativeFrom="column">
                  <wp:posOffset>44450</wp:posOffset>
                </wp:positionH>
                <wp:positionV relativeFrom="paragraph">
                  <wp:posOffset>4034790</wp:posOffset>
                </wp:positionV>
                <wp:extent cx="3396615" cy="635"/>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3396615" cy="635"/>
                        </a:xfrm>
                        <a:prstGeom prst="rect">
                          <a:avLst/>
                        </a:prstGeom>
                        <a:solidFill>
                          <a:prstClr val="white"/>
                        </a:solidFill>
                        <a:ln>
                          <a:noFill/>
                        </a:ln>
                        <a:effectLst/>
                      </wps:spPr>
                      <wps:txbx>
                        <w:txbxContent>
                          <w:p w:rsidR="002528CA" w:rsidRPr="00EA7471" w:rsidRDefault="002528CA" w:rsidP="002528CA">
                            <w:pPr>
                              <w:pStyle w:val="Titulek"/>
                              <w:rPr>
                                <w:noProof/>
                                <w:sz w:val="52"/>
                                <w:szCs w:val="52"/>
                              </w:rPr>
                            </w:pPr>
                            <w:bookmarkStart w:id="30" w:name="_Toc467777694"/>
                            <w:r>
                              <w:t xml:space="preserve">Obrázek </w:t>
                            </w:r>
                            <w:fldSimple w:instr=" SEQ Obrázek \* ARABIC ">
                              <w:r>
                                <w:rPr>
                                  <w:noProof/>
                                </w:rPr>
                                <w:t>6</w:t>
                              </w:r>
                            </w:fldSimple>
                            <w:r>
                              <w:t>TB School Zombie</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DC56ED" id="Textové pole 7" o:spid="_x0000_s1031" type="#_x0000_t202" style="position:absolute;left:0;text-align:left;margin-left:3.5pt;margin-top:317.7pt;width:267.4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KfPAIAAHcEAAAOAAAAZHJzL2Uyb0RvYy54bWysVMGO2jAQvVfqP1i+l8CiZduIsKKsqCqh&#10;3ZWg2rNxHGLJ9ri2IaF/1O/oj3XsJNBue6p6MeOZyRvPezPM71utyEk4L8EUdDIaUyIMh1KaQ0G/&#10;7Nbv3lPiAzMlU2BEQc/C0/vF2zfzxubiBmpQpXAEQYzPG1vQOgSbZ5nntdDMj8AKg8EKnGYBr+6Q&#10;lY41iK5VdjMez7IGXGkdcOE9eh+6IF0k/KoSPDxVlReBqILi20I6XTr38cwWc5YfHLO15P0z2D+8&#10;QjNpsOgF6oEFRo5O/gGlJXfgoQojDjqDqpJcpB6wm8n4VTfbmlmRekFyvL3Q5P8fLH88PTsiy4Le&#10;UWKYRol2og1w+vGdWFCC3EWKGutzzNxazA3tR2hR6sHv0Rk7byun4y/2RDCOZJ8vBCMi4eicTj/M&#10;ZpNbSjjGZtPbiJFdP7XOh08CNIlGQR2ql0hlp40PXeqQEit5ULJcS6XiJQZWypETQ6WbWgbRg/+W&#10;pUzMNRC/6gA7j0ij0leJ3XZdRSu0+zYRlF4bPXsoz0iEg26avOVridU3zIdn5nB8sHdcifCER6Wg&#10;KSj0FiU1uG9/88d8VBWjlDQ4jgX1X4/MCUrUZ4N6x9kdDDcY+8EwR70C7HuCy2Z5MvEDF9RgVg70&#10;C27KMlbBEDMcaxU0DOYqdEuBm8bFcpmScEItCxuztTxCDyzv2hfmbK9RQGkfYRhUlr+SqstNYtnl&#10;MSDvSccri6h/vOB0p0noNzGuz6/3lHX9v1j8BAAA//8DAFBLAwQUAAYACAAAACEACyF/EeAAAAAJ&#10;AQAADwAAAGRycy9kb3ducmV2LnhtbEyPwU7DMBBE70j8g7VIXBB1SpMUQpyqquAAl4q0F25uvI0D&#10;8TqynTb8PYYLHGdnNfOmXE2mZyd0vrMkYD5LgCE1VnXUCtjvnm/vgfkgScneEgr4Qg+r6vKilIWy&#10;Z3rDUx1aFkPIF1KADmEoOPeNRiP9zA5I0TtaZ2SI0rVcOXmO4abnd0mScyM7ig1aDrjR2HzWoxGw&#10;Td+3+mY8Pr2u04V72Y+b/KOthbi+mtaPwAJO4e8ZfvAjOlSR6WBHUp71ApZxSRCQL7IUWPSzdP4A&#10;7PB7yYBXJf+/oPoGAAD//wMAUEsBAi0AFAAGAAgAAAAhALaDOJL+AAAA4QEAABMAAAAAAAAAAAAA&#10;AAAAAAAAAFtDb250ZW50X1R5cGVzXS54bWxQSwECLQAUAAYACAAAACEAOP0h/9YAAACUAQAACwAA&#10;AAAAAAAAAAAAAAAvAQAAX3JlbHMvLnJlbHNQSwECLQAUAAYACAAAACEAWnGCnzwCAAB3BAAADgAA&#10;AAAAAAAAAAAAAAAuAgAAZHJzL2Uyb0RvYy54bWxQSwECLQAUAAYACAAAACEACyF/EeAAAAAJAQAA&#10;DwAAAAAAAAAAAAAAAACWBAAAZHJzL2Rvd25yZXYueG1sUEsFBgAAAAAEAAQA8wAAAKMFAAAAAA==&#10;" stroked="f">
                <v:textbox style="mso-fit-shape-to-text:t" inset="0,0,0,0">
                  <w:txbxContent>
                    <w:p w:rsidR="002528CA" w:rsidRPr="00EA7471" w:rsidRDefault="002528CA" w:rsidP="002528CA">
                      <w:pPr>
                        <w:pStyle w:val="Titulek"/>
                        <w:rPr>
                          <w:noProof/>
                          <w:sz w:val="52"/>
                          <w:szCs w:val="52"/>
                        </w:rPr>
                      </w:pPr>
                      <w:bookmarkStart w:id="36" w:name="_Toc467777694"/>
                      <w:r>
                        <w:t xml:space="preserve">Obrázek </w:t>
                      </w:r>
                      <w:r w:rsidR="001B2B4D">
                        <w:fldChar w:fldCharType="begin"/>
                      </w:r>
                      <w:r w:rsidR="001B2B4D">
                        <w:instrText xml:space="preserve"> SEQ Obrázek \* ARABIC </w:instrText>
                      </w:r>
                      <w:r w:rsidR="001B2B4D">
                        <w:fldChar w:fldCharType="separate"/>
                      </w:r>
                      <w:r>
                        <w:rPr>
                          <w:noProof/>
                        </w:rPr>
                        <w:t>6</w:t>
                      </w:r>
                      <w:r w:rsidR="001B2B4D">
                        <w:rPr>
                          <w:noProof/>
                        </w:rPr>
                        <w:fldChar w:fldCharType="end"/>
                      </w:r>
                      <w:r>
                        <w:t>TB School Zombie</w:t>
                      </w:r>
                      <w:bookmarkEnd w:id="36"/>
                    </w:p>
                  </w:txbxContent>
                </v:textbox>
              </v:shape>
            </w:pict>
          </mc:Fallback>
        </mc:AlternateContent>
      </w:r>
      <w:r w:rsidR="00A03DEF" w:rsidRPr="006071AF">
        <w:rPr>
          <w:b/>
          <w:noProof/>
          <w:sz w:val="52"/>
          <w:szCs w:val="52"/>
          <w:lang w:eastAsia="cs-CZ"/>
        </w:rPr>
        <w:drawing>
          <wp:anchor distT="0" distB="0" distL="114300" distR="114300" simplePos="0" relativeHeight="251662336" behindDoc="1" locked="0" layoutInCell="1" allowOverlap="1" wp14:anchorId="255B88DC" wp14:editId="439E27A1">
            <wp:simplePos x="0" y="0"/>
            <wp:positionH relativeFrom="margin">
              <wp:posOffset>44450</wp:posOffset>
            </wp:positionH>
            <wp:positionV relativeFrom="margin">
              <wp:posOffset>1882775</wp:posOffset>
            </wp:positionV>
            <wp:extent cx="3396615" cy="2397125"/>
            <wp:effectExtent l="0" t="0" r="0" b="3175"/>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9233" t="30401" r="22196" b="16794"/>
                    <a:stretch/>
                  </pic:blipFill>
                  <pic:spPr bwMode="auto">
                    <a:xfrm>
                      <a:off x="0" y="0"/>
                      <a:ext cx="3396615" cy="239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230">
        <w:rPr>
          <w:szCs w:val="24"/>
        </w:rPr>
        <w:t>A poslední</w:t>
      </w:r>
      <w:r w:rsidR="00A051AB">
        <w:rPr>
          <w:szCs w:val="24"/>
        </w:rPr>
        <w:t xml:space="preserve"> travel bug</w:t>
      </w:r>
      <w:r w:rsidR="00C14230">
        <w:rPr>
          <w:szCs w:val="24"/>
        </w:rPr>
        <w:t xml:space="preserve"> jsem po mých rodičích vyslal na Ukrajinu. Do kešky byl uložen jako první z těchto 4 putovních předmětů</w:t>
      </w:r>
      <w:r w:rsidR="004B27CA">
        <w:rPr>
          <w:szCs w:val="24"/>
        </w:rPr>
        <w:t>. Byl uložen v knihovně jednoho ukrajinského zámku. Keš bohužel někdo ukradl i s mým TB. Proto urazil 0 km.</w:t>
      </w:r>
    </w:p>
    <w:p w:rsidR="00595606" w:rsidRDefault="00BE6A42" w:rsidP="00E93688">
      <w:pPr>
        <w:pStyle w:val="Nadpis1"/>
      </w:pPr>
      <w:bookmarkStart w:id="31" w:name="_Toc419739409"/>
      <w:bookmarkStart w:id="32" w:name="_Toc470072346"/>
      <w:r>
        <w:lastRenderedPageBreak/>
        <w:t>Závěr</w:t>
      </w:r>
      <w:bookmarkEnd w:id="31"/>
      <w:bookmarkEnd w:id="32"/>
    </w:p>
    <w:p w:rsidR="000966DC" w:rsidRPr="00595606" w:rsidRDefault="00BE6A42" w:rsidP="00CD4C12">
      <w:pPr>
        <w:rPr>
          <w:b/>
          <w:u w:val="single"/>
        </w:rPr>
      </w:pPr>
      <w:r>
        <w:t xml:space="preserve">A jaká </w:t>
      </w:r>
      <w:r w:rsidR="00276DDA">
        <w:t xml:space="preserve">asi bude </w:t>
      </w:r>
      <w:r>
        <w:t xml:space="preserve">budoucnost </w:t>
      </w:r>
      <w:r w:rsidR="00276DDA">
        <w:t xml:space="preserve">hry </w:t>
      </w:r>
      <w:r>
        <w:t xml:space="preserve">Geocaching? Těžko říci. </w:t>
      </w:r>
      <w:r w:rsidR="00276DDA">
        <w:t>Zatím t</w:t>
      </w:r>
      <w:r>
        <w:t>rochu v </w:t>
      </w:r>
      <w:r w:rsidR="00276DDA">
        <w:t>ú</w:t>
      </w:r>
      <w:r>
        <w:t xml:space="preserve">straní </w:t>
      </w:r>
      <w:r w:rsidR="00276DDA">
        <w:t xml:space="preserve">začínají </w:t>
      </w:r>
      <w:r>
        <w:t>vznik</w:t>
      </w:r>
      <w:r w:rsidR="0020320A">
        <w:t>a</w:t>
      </w:r>
      <w:r w:rsidR="00276DDA">
        <w:t>t</w:t>
      </w:r>
      <w:r w:rsidR="0020320A">
        <w:t xml:space="preserve"> konkurenční hry, které jsou v mnohém</w:t>
      </w:r>
      <w:r>
        <w:t xml:space="preserve"> </w:t>
      </w:r>
      <w:r w:rsidR="0020320A">
        <w:t xml:space="preserve">velmi podobné Geocachingu. Je možné, že právě tyto hry za pár let </w:t>
      </w:r>
      <w:r w:rsidR="00276DDA">
        <w:t xml:space="preserve">sesadí </w:t>
      </w:r>
      <w:r w:rsidR="0020320A">
        <w:t xml:space="preserve"> Geocaching z výsluní. A pokud Geocaching obstojí, bude se </w:t>
      </w:r>
      <w:r w:rsidR="00276DDA">
        <w:t xml:space="preserve">jistě </w:t>
      </w:r>
      <w:r w:rsidR="0020320A">
        <w:t>zvyšovat počet kačerů a s nimi ruku v ruce i počet keší. Nestačí než doufat, že tyto keše budou nadprůměrné (co se týče zpracování, místa atd.). Že budou mudlové informovanější a budou ubývat případy, kdy mudlové (ale bohužel i kačeři</w:t>
      </w:r>
      <w:r w:rsidR="00426548">
        <w:t>) vykrádají a ničí keše. Předpokládám, že přib</w:t>
      </w:r>
      <w:r w:rsidR="00276DDA">
        <w:t>u</w:t>
      </w:r>
      <w:r w:rsidR="00426548">
        <w:t>de nový</w:t>
      </w:r>
      <w:r w:rsidR="0020320A">
        <w:t xml:space="preserve"> </w:t>
      </w:r>
      <w:r w:rsidR="00426548">
        <w:t>druh keše, nebo se minimálně jeden z již existujících méně známých rozšíří na úroveň mysterky, tradičky a m</w:t>
      </w:r>
      <w:r w:rsidR="00276DDA">
        <w:t>ultin</w:t>
      </w:r>
      <w:r w:rsidR="00426548">
        <w:t xml:space="preserve">y. </w:t>
      </w:r>
    </w:p>
    <w:p w:rsidR="00B84E52" w:rsidRDefault="00143631" w:rsidP="00961F7C">
      <w:pPr>
        <w:rPr>
          <w:szCs w:val="24"/>
        </w:rPr>
      </w:pPr>
      <w:r>
        <w:rPr>
          <w:szCs w:val="24"/>
        </w:rPr>
        <w:t>Ale v</w:t>
      </w:r>
      <w:r w:rsidR="00276DDA">
        <w:rPr>
          <w:szCs w:val="24"/>
        </w:rPr>
        <w:t xml:space="preserve">zhledem k tomu, jak se technika </w:t>
      </w:r>
      <w:r>
        <w:rPr>
          <w:szCs w:val="24"/>
        </w:rPr>
        <w:t>ubírá mílovými kroky stále ku</w:t>
      </w:r>
      <w:r w:rsidR="00276DDA">
        <w:rPr>
          <w:szCs w:val="24"/>
        </w:rPr>
        <w:t>předu</w:t>
      </w:r>
      <w:r>
        <w:rPr>
          <w:szCs w:val="24"/>
        </w:rPr>
        <w:t xml:space="preserve">, vznikne určitě v budoucnu zcela nová hra, která bude používat zbrusu nové technologie, </w:t>
      </w:r>
      <w:r w:rsidR="004175B9">
        <w:rPr>
          <w:szCs w:val="24"/>
        </w:rPr>
        <w:t xml:space="preserve">o kterých se nám v dnešní době </w:t>
      </w:r>
      <w:r>
        <w:rPr>
          <w:szCs w:val="24"/>
        </w:rPr>
        <w:t xml:space="preserve">může jenom zdát. A nad čtením mé závěrečné práce se budu za </w:t>
      </w:r>
      <w:r w:rsidR="00B84E52">
        <w:rPr>
          <w:szCs w:val="24"/>
        </w:rPr>
        <w:t>pár let jen nostalgicky usmívat.</w:t>
      </w:r>
    </w:p>
    <w:p w:rsidR="00B84E52" w:rsidRDefault="00B84E52" w:rsidP="00B84E52">
      <w:pPr>
        <w:spacing w:before="0" w:after="200" w:line="276" w:lineRule="auto"/>
        <w:jc w:val="left"/>
        <w:rPr>
          <w:szCs w:val="24"/>
        </w:rPr>
        <w:sectPr w:rsidR="00B84E52" w:rsidSect="00381494">
          <w:headerReference w:type="first" r:id="rId22"/>
          <w:footerReference w:type="first" r:id="rId23"/>
          <w:type w:val="continuous"/>
          <w:pgSz w:w="11906" w:h="16838" w:code="9"/>
          <w:pgMar w:top="1418" w:right="1418" w:bottom="1418" w:left="1701" w:header="567" w:footer="567" w:gutter="0"/>
          <w:pgNumType w:start="1"/>
          <w:cols w:space="708"/>
          <w:titlePg/>
          <w:docGrid w:linePitch="360"/>
        </w:sectPr>
      </w:pPr>
    </w:p>
    <w:p w:rsidR="00B84E52" w:rsidRDefault="00B84E52">
      <w:pPr>
        <w:spacing w:before="0" w:after="200" w:line="276" w:lineRule="auto"/>
        <w:jc w:val="left"/>
        <w:rPr>
          <w:szCs w:val="24"/>
        </w:rPr>
      </w:pPr>
      <w:bookmarkStart w:id="33" w:name="_Toc419739411"/>
      <w:r>
        <w:rPr>
          <w:b/>
        </w:rPr>
        <w:br w:type="page"/>
      </w:r>
    </w:p>
    <w:p w:rsidR="00B84E52" w:rsidRDefault="00B84E52" w:rsidP="00D1237C">
      <w:pPr>
        <w:pStyle w:val="Nadpis1"/>
      </w:pPr>
      <w:bookmarkStart w:id="34" w:name="_Toc470072347"/>
      <w:r>
        <w:lastRenderedPageBreak/>
        <w:t>Zdroje</w:t>
      </w:r>
      <w:bookmarkEnd w:id="33"/>
      <w:bookmarkEnd w:id="34"/>
    </w:p>
    <w:p w:rsidR="00B84E52" w:rsidRDefault="00B84E52" w:rsidP="00B84E52">
      <w:pPr>
        <w:spacing w:before="0" w:after="200" w:line="276" w:lineRule="auto"/>
        <w:ind w:left="360"/>
        <w:jc w:val="left"/>
      </w:pPr>
      <w:r>
        <w:t>Vlastní zdroje</w:t>
      </w:r>
    </w:p>
    <w:p w:rsidR="00B84E52" w:rsidRDefault="00B84E52" w:rsidP="00B84E52">
      <w:pPr>
        <w:spacing w:before="0" w:after="200" w:line="276" w:lineRule="auto"/>
        <w:ind w:left="360"/>
        <w:jc w:val="left"/>
      </w:pPr>
      <w:r>
        <w:t>Časopis Junior</w:t>
      </w:r>
    </w:p>
    <w:p w:rsidR="00B84E52" w:rsidRDefault="00B84E52" w:rsidP="00B84E52">
      <w:pPr>
        <w:spacing w:before="0" w:after="200" w:line="276" w:lineRule="auto"/>
        <w:ind w:left="360"/>
        <w:jc w:val="left"/>
      </w:pPr>
      <w:r>
        <w:t>Časopis Moje zdraví</w:t>
      </w:r>
    </w:p>
    <w:p w:rsidR="00B84E52" w:rsidRDefault="00B84E52" w:rsidP="00B84E52">
      <w:pPr>
        <w:spacing w:before="0" w:after="200" w:line="276" w:lineRule="auto"/>
        <w:ind w:left="360"/>
        <w:jc w:val="left"/>
      </w:pPr>
      <w:r>
        <w:t>Časopis Instinkt</w:t>
      </w:r>
    </w:p>
    <w:p w:rsidR="00B84E52" w:rsidRDefault="00192DB4" w:rsidP="00B84E52">
      <w:pPr>
        <w:spacing w:before="0" w:after="200" w:line="276" w:lineRule="auto"/>
        <w:ind w:left="360"/>
        <w:jc w:val="left"/>
      </w:pPr>
      <w:hyperlink r:id="rId24" w:history="1">
        <w:r w:rsidR="00B84E52" w:rsidRPr="003A4C2D">
          <w:rPr>
            <w:rStyle w:val="Hypertextovodkaz"/>
          </w:rPr>
          <w:t>www.geocaching.com</w:t>
        </w:r>
      </w:hyperlink>
    </w:p>
    <w:p w:rsidR="00B84E52" w:rsidRDefault="00192DB4" w:rsidP="00B84E52">
      <w:pPr>
        <w:spacing w:before="0" w:after="200" w:line="276" w:lineRule="auto"/>
        <w:ind w:left="360"/>
        <w:jc w:val="left"/>
      </w:pPr>
      <w:hyperlink r:id="rId25" w:history="1">
        <w:r w:rsidR="00B84E52" w:rsidRPr="003A4C2D">
          <w:rPr>
            <w:rStyle w:val="Hypertextovodkaz"/>
          </w:rPr>
          <w:t>www.geocaching.cz</w:t>
        </w:r>
      </w:hyperlink>
    </w:p>
    <w:p w:rsidR="00B84E52" w:rsidRDefault="00192DB4" w:rsidP="00B84E52">
      <w:pPr>
        <w:spacing w:before="0" w:after="200" w:line="276" w:lineRule="auto"/>
        <w:ind w:left="360"/>
        <w:jc w:val="left"/>
      </w:pPr>
      <w:hyperlink r:id="rId26" w:history="1">
        <w:r w:rsidR="00B84E52" w:rsidRPr="003A4C2D">
          <w:rPr>
            <w:rStyle w:val="Hypertextovodkaz"/>
          </w:rPr>
          <w:t>http://navigovat.mobilmania.cz/clanky/dokumentarni-film-geocaching-a-zivot-geocachera/sc-3-a-1313750</w:t>
        </w:r>
      </w:hyperlink>
    </w:p>
    <w:p w:rsidR="00B84E52" w:rsidRPr="004175B9" w:rsidRDefault="00192DB4" w:rsidP="004175B9">
      <w:pPr>
        <w:spacing w:before="0" w:after="200" w:line="276" w:lineRule="auto"/>
        <w:ind w:left="360"/>
        <w:jc w:val="left"/>
      </w:pPr>
      <w:hyperlink r:id="rId27" w:history="1">
        <w:r w:rsidR="00B84E52" w:rsidRPr="003A4C2D">
          <w:rPr>
            <w:rStyle w:val="Hypertextovodkaz"/>
          </w:rPr>
          <w:t>http://www.geotrophy.net/nej.php</w:t>
        </w:r>
      </w:hyperlink>
    </w:p>
    <w:sectPr w:rsidR="00B84E52" w:rsidRPr="004175B9" w:rsidSect="00381494">
      <w:headerReference w:type="default" r:id="rId28"/>
      <w:footerReference w:type="default" r:id="rId29"/>
      <w:type w:val="continuous"/>
      <w:pgSz w:w="11906" w:h="16838" w:code="9"/>
      <w:pgMar w:top="1418" w:right="1418" w:bottom="1418"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DB4" w:rsidRDefault="00192DB4" w:rsidP="00577D65">
      <w:pPr>
        <w:spacing w:after="0" w:line="240" w:lineRule="auto"/>
      </w:pPr>
      <w:r>
        <w:separator/>
      </w:r>
    </w:p>
  </w:endnote>
  <w:endnote w:type="continuationSeparator" w:id="0">
    <w:p w:rsidR="00192DB4" w:rsidRDefault="00192DB4" w:rsidP="00577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941528"/>
      <w:docPartObj>
        <w:docPartGallery w:val="Page Numbers (Bottom of Page)"/>
        <w:docPartUnique/>
      </w:docPartObj>
    </w:sdtPr>
    <w:sdtEndPr/>
    <w:sdtContent>
      <w:p w:rsidR="00577D65" w:rsidRDefault="00B84E52" w:rsidP="00B84E52">
        <w:pPr>
          <w:pStyle w:val="Zpat"/>
          <w:jc w:val="center"/>
        </w:pPr>
        <w:r>
          <w:fldChar w:fldCharType="begin"/>
        </w:r>
        <w:r>
          <w:instrText>PAGE   \* MERGEFORMAT</w:instrText>
        </w:r>
        <w:r>
          <w:fldChar w:fldCharType="separate"/>
        </w:r>
        <w:r w:rsidR="00D1237C">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353425"/>
      <w:docPartObj>
        <w:docPartGallery w:val="Page Numbers (Bottom of Page)"/>
        <w:docPartUnique/>
      </w:docPartObj>
    </w:sdtPr>
    <w:sdtEndPr/>
    <w:sdtContent>
      <w:p w:rsidR="00381494" w:rsidRDefault="00381494" w:rsidP="00381494">
        <w:pPr>
          <w:pStyle w:val="Zpat"/>
          <w:jc w:val="center"/>
        </w:pPr>
        <w:r>
          <w:fldChar w:fldCharType="begin"/>
        </w:r>
        <w:r>
          <w:instrText>PAGE   \* MERGEFORMAT</w:instrText>
        </w:r>
        <w:r>
          <w:fldChar w:fldCharType="separate"/>
        </w:r>
        <w:r w:rsidR="00D1237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52" w:rsidRDefault="00B84E52" w:rsidP="00B84E52">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DB4" w:rsidRDefault="00192DB4" w:rsidP="00577D65">
      <w:pPr>
        <w:spacing w:after="0" w:line="240" w:lineRule="auto"/>
      </w:pPr>
      <w:r>
        <w:separator/>
      </w:r>
    </w:p>
  </w:footnote>
  <w:footnote w:type="continuationSeparator" w:id="0">
    <w:p w:rsidR="00192DB4" w:rsidRDefault="00192DB4" w:rsidP="00577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C90" w:rsidRPr="00423FA8" w:rsidRDefault="00D1237C" w:rsidP="00D1237C">
    <w:pPr>
      <w:pStyle w:val="Zhlav"/>
      <w:jc w:val="center"/>
      <w:rPr>
        <w:b/>
        <w:u w:val="single"/>
      </w:rPr>
    </w:pPr>
    <w:r>
      <w:rPr>
        <w:b/>
        <w:u w:val="single"/>
      </w:rPr>
      <w:t>Studentská konference 2016-2017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494" w:rsidRPr="00381494" w:rsidRDefault="00381494">
    <w:pPr>
      <w:pStyle w:val="Zhlav"/>
      <w:rPr>
        <w:b/>
      </w:rPr>
    </w:pPr>
    <w:r w:rsidRPr="00381494">
      <w:rPr>
        <w:b/>
      </w:rPr>
      <w:t>Geocaching,</w:t>
    </w:r>
    <w:r>
      <w:rPr>
        <w:b/>
      </w:rPr>
      <w:tab/>
    </w:r>
    <w:r w:rsidRPr="00381494">
      <w:rPr>
        <w:b/>
      </w:rPr>
      <w:t>Lukáš Havlát,</w:t>
    </w:r>
    <w:r>
      <w:rPr>
        <w:b/>
      </w:rPr>
      <w:tab/>
    </w:r>
    <w:r w:rsidRPr="00381494">
      <w:rPr>
        <w:b/>
      </w:rPr>
      <w:t xml:space="preserve"> DL2, 2016/2017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52" w:rsidRPr="00B84E52" w:rsidRDefault="00B84E52">
    <w:pPr>
      <w:pStyle w:val="Zhlav"/>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B5FE7"/>
    <w:multiLevelType w:val="hybridMultilevel"/>
    <w:tmpl w:val="DAD26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CF316FC"/>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D4E55E8"/>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572E43B5"/>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7CD6F69"/>
    <w:multiLevelType w:val="hybridMultilevel"/>
    <w:tmpl w:val="CA829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53C"/>
    <w:rsid w:val="00010A27"/>
    <w:rsid w:val="00037E7A"/>
    <w:rsid w:val="00057E1B"/>
    <w:rsid w:val="0007153C"/>
    <w:rsid w:val="00073786"/>
    <w:rsid w:val="00084154"/>
    <w:rsid w:val="000966DC"/>
    <w:rsid w:val="000D6E38"/>
    <w:rsid w:val="001024A0"/>
    <w:rsid w:val="00131695"/>
    <w:rsid w:val="00143631"/>
    <w:rsid w:val="00176C5B"/>
    <w:rsid w:val="0018271A"/>
    <w:rsid w:val="00192DB4"/>
    <w:rsid w:val="001A2A02"/>
    <w:rsid w:val="001A5FCF"/>
    <w:rsid w:val="001B260B"/>
    <w:rsid w:val="001B2B4D"/>
    <w:rsid w:val="001D3F13"/>
    <w:rsid w:val="001D7F23"/>
    <w:rsid w:val="001E1A32"/>
    <w:rsid w:val="001E444D"/>
    <w:rsid w:val="001E7FB5"/>
    <w:rsid w:val="0020320A"/>
    <w:rsid w:val="00216550"/>
    <w:rsid w:val="00220E2D"/>
    <w:rsid w:val="00222FAB"/>
    <w:rsid w:val="00226258"/>
    <w:rsid w:val="0024343E"/>
    <w:rsid w:val="00243826"/>
    <w:rsid w:val="002528CA"/>
    <w:rsid w:val="002572B4"/>
    <w:rsid w:val="00267797"/>
    <w:rsid w:val="00274376"/>
    <w:rsid w:val="002761F5"/>
    <w:rsid w:val="00276DDA"/>
    <w:rsid w:val="00281275"/>
    <w:rsid w:val="002A7498"/>
    <w:rsid w:val="002C7B91"/>
    <w:rsid w:val="002E205E"/>
    <w:rsid w:val="002F1723"/>
    <w:rsid w:val="00325B97"/>
    <w:rsid w:val="00331EB0"/>
    <w:rsid w:val="00334299"/>
    <w:rsid w:val="00361BDA"/>
    <w:rsid w:val="00381494"/>
    <w:rsid w:val="00382F81"/>
    <w:rsid w:val="003C6E37"/>
    <w:rsid w:val="003E7CE5"/>
    <w:rsid w:val="003F174D"/>
    <w:rsid w:val="003F439C"/>
    <w:rsid w:val="004134AF"/>
    <w:rsid w:val="004175B9"/>
    <w:rsid w:val="00423FA8"/>
    <w:rsid w:val="00426548"/>
    <w:rsid w:val="004477CD"/>
    <w:rsid w:val="004634A3"/>
    <w:rsid w:val="00464CCC"/>
    <w:rsid w:val="00470B60"/>
    <w:rsid w:val="00486123"/>
    <w:rsid w:val="004B27CA"/>
    <w:rsid w:val="00503EF8"/>
    <w:rsid w:val="00553D56"/>
    <w:rsid w:val="00554FB3"/>
    <w:rsid w:val="00561B76"/>
    <w:rsid w:val="005672F9"/>
    <w:rsid w:val="00577D65"/>
    <w:rsid w:val="005846C6"/>
    <w:rsid w:val="00585F4E"/>
    <w:rsid w:val="00587AD8"/>
    <w:rsid w:val="00595606"/>
    <w:rsid w:val="005B104F"/>
    <w:rsid w:val="005B5A5F"/>
    <w:rsid w:val="005C3FDF"/>
    <w:rsid w:val="005D1DF0"/>
    <w:rsid w:val="005D2C8F"/>
    <w:rsid w:val="005F2919"/>
    <w:rsid w:val="005F7CAD"/>
    <w:rsid w:val="006071AF"/>
    <w:rsid w:val="006275AB"/>
    <w:rsid w:val="006B61D2"/>
    <w:rsid w:val="006C1C2A"/>
    <w:rsid w:val="006C1F95"/>
    <w:rsid w:val="006C4DFE"/>
    <w:rsid w:val="006D279F"/>
    <w:rsid w:val="006E317C"/>
    <w:rsid w:val="006E3BF2"/>
    <w:rsid w:val="006F0EBC"/>
    <w:rsid w:val="007050E1"/>
    <w:rsid w:val="00721EF7"/>
    <w:rsid w:val="00727028"/>
    <w:rsid w:val="00745D31"/>
    <w:rsid w:val="0076305F"/>
    <w:rsid w:val="007665D8"/>
    <w:rsid w:val="007A6AB1"/>
    <w:rsid w:val="007B3761"/>
    <w:rsid w:val="007C06E2"/>
    <w:rsid w:val="007C3425"/>
    <w:rsid w:val="007D2613"/>
    <w:rsid w:val="00806786"/>
    <w:rsid w:val="0082570D"/>
    <w:rsid w:val="008268A1"/>
    <w:rsid w:val="00827E3E"/>
    <w:rsid w:val="008317C4"/>
    <w:rsid w:val="0084426E"/>
    <w:rsid w:val="00853343"/>
    <w:rsid w:val="00861906"/>
    <w:rsid w:val="008C099D"/>
    <w:rsid w:val="008C0ABB"/>
    <w:rsid w:val="008C0FCE"/>
    <w:rsid w:val="008C7FF2"/>
    <w:rsid w:val="008F017C"/>
    <w:rsid w:val="008F5397"/>
    <w:rsid w:val="00904777"/>
    <w:rsid w:val="00924C4B"/>
    <w:rsid w:val="00927F10"/>
    <w:rsid w:val="00930550"/>
    <w:rsid w:val="0093139E"/>
    <w:rsid w:val="00931D8E"/>
    <w:rsid w:val="009329F9"/>
    <w:rsid w:val="00961F7C"/>
    <w:rsid w:val="0097273B"/>
    <w:rsid w:val="009F132C"/>
    <w:rsid w:val="009F50C6"/>
    <w:rsid w:val="00A03DEF"/>
    <w:rsid w:val="00A051AB"/>
    <w:rsid w:val="00A65533"/>
    <w:rsid w:val="00A71C90"/>
    <w:rsid w:val="00AA5AAA"/>
    <w:rsid w:val="00AF7C9C"/>
    <w:rsid w:val="00B06732"/>
    <w:rsid w:val="00B06F3C"/>
    <w:rsid w:val="00B233F8"/>
    <w:rsid w:val="00B46527"/>
    <w:rsid w:val="00B600D8"/>
    <w:rsid w:val="00B6166D"/>
    <w:rsid w:val="00B70E86"/>
    <w:rsid w:val="00B75AB3"/>
    <w:rsid w:val="00B84E52"/>
    <w:rsid w:val="00B90C8A"/>
    <w:rsid w:val="00B9271A"/>
    <w:rsid w:val="00BE6A42"/>
    <w:rsid w:val="00C008BB"/>
    <w:rsid w:val="00C10280"/>
    <w:rsid w:val="00C14230"/>
    <w:rsid w:val="00C27DEC"/>
    <w:rsid w:val="00C400ED"/>
    <w:rsid w:val="00C461E0"/>
    <w:rsid w:val="00C76953"/>
    <w:rsid w:val="00CB0829"/>
    <w:rsid w:val="00CD4C12"/>
    <w:rsid w:val="00CE365D"/>
    <w:rsid w:val="00CF53A5"/>
    <w:rsid w:val="00CF7152"/>
    <w:rsid w:val="00D1237C"/>
    <w:rsid w:val="00D66BBA"/>
    <w:rsid w:val="00D812EA"/>
    <w:rsid w:val="00D932E6"/>
    <w:rsid w:val="00DA343B"/>
    <w:rsid w:val="00DA5985"/>
    <w:rsid w:val="00DC0573"/>
    <w:rsid w:val="00DC3CC6"/>
    <w:rsid w:val="00DC6EAA"/>
    <w:rsid w:val="00DF04A7"/>
    <w:rsid w:val="00DF567D"/>
    <w:rsid w:val="00E41041"/>
    <w:rsid w:val="00E564BF"/>
    <w:rsid w:val="00E8319A"/>
    <w:rsid w:val="00E913C0"/>
    <w:rsid w:val="00E93688"/>
    <w:rsid w:val="00F3027F"/>
    <w:rsid w:val="00F4057D"/>
    <w:rsid w:val="00F46BF9"/>
    <w:rsid w:val="00F53E1B"/>
    <w:rsid w:val="00F61E6D"/>
    <w:rsid w:val="00F76ABD"/>
    <w:rsid w:val="00F870EB"/>
    <w:rsid w:val="00FA5A1E"/>
    <w:rsid w:val="00FE45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4A249"/>
  <w15:docId w15:val="{D0F91190-6C9C-4A01-9D34-69CBCC7B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23FA8"/>
    <w:pPr>
      <w:spacing w:before="240" w:after="240" w:line="360" w:lineRule="auto"/>
      <w:jc w:val="both"/>
    </w:pPr>
    <w:rPr>
      <w:sz w:val="24"/>
    </w:rPr>
  </w:style>
  <w:style w:type="paragraph" w:styleId="Nadpis1">
    <w:name w:val="heading 1"/>
    <w:basedOn w:val="Normln"/>
    <w:next w:val="Normln"/>
    <w:link w:val="Nadpis1Char"/>
    <w:uiPriority w:val="9"/>
    <w:qFormat/>
    <w:rsid w:val="00423FA8"/>
    <w:pPr>
      <w:keepNext/>
      <w:keepLines/>
      <w:pageBreakBefore/>
      <w:numPr>
        <w:numId w:val="5"/>
      </w:numPr>
      <w:tabs>
        <w:tab w:val="left" w:pos="907"/>
      </w:tabs>
      <w:ind w:left="0" w:firstLine="0"/>
      <w:outlineLvl w:val="0"/>
    </w:pPr>
    <w:rPr>
      <w:rFonts w:ascii="Calibri" w:eastAsiaTheme="majorEastAsia" w:hAnsi="Calibri" w:cstheme="majorBidi"/>
      <w:b/>
      <w:bCs/>
      <w:color w:val="000000" w:themeColor="text1"/>
      <w:sz w:val="30"/>
      <w:szCs w:val="28"/>
    </w:rPr>
  </w:style>
  <w:style w:type="paragraph" w:styleId="Nadpis2">
    <w:name w:val="heading 2"/>
    <w:basedOn w:val="Normln"/>
    <w:next w:val="Normln"/>
    <w:link w:val="Nadpis2Char"/>
    <w:uiPriority w:val="9"/>
    <w:unhideWhenUsed/>
    <w:qFormat/>
    <w:rsid w:val="00423FA8"/>
    <w:pPr>
      <w:keepNext/>
      <w:keepLines/>
      <w:numPr>
        <w:ilvl w:val="1"/>
        <w:numId w:val="5"/>
      </w:numPr>
      <w:tabs>
        <w:tab w:val="left" w:pos="907"/>
      </w:tabs>
      <w:ind w:left="0" w:firstLine="0"/>
      <w:outlineLvl w:val="1"/>
    </w:pPr>
    <w:rPr>
      <w:rFonts w:ascii="Calibri" w:eastAsiaTheme="majorEastAsia" w:hAnsi="Calibri" w:cstheme="majorBidi"/>
      <w:b/>
      <w:bCs/>
      <w:color w:val="000000" w:themeColor="text1"/>
      <w:sz w:val="26"/>
      <w:szCs w:val="26"/>
    </w:rPr>
  </w:style>
  <w:style w:type="paragraph" w:styleId="Nadpis3">
    <w:name w:val="heading 3"/>
    <w:basedOn w:val="Normln"/>
    <w:next w:val="Normln"/>
    <w:link w:val="Nadpis3Char"/>
    <w:uiPriority w:val="9"/>
    <w:semiHidden/>
    <w:unhideWhenUsed/>
    <w:qFormat/>
    <w:rsid w:val="00057E1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4B27CA"/>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4B27CA"/>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4B27CA"/>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4B27C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4B27C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B27C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draznn">
    <w:name w:val="Emphasis"/>
    <w:basedOn w:val="Standardnpsmoodstavce"/>
    <w:uiPriority w:val="20"/>
    <w:qFormat/>
    <w:rsid w:val="00DF04A7"/>
    <w:rPr>
      <w:i/>
      <w:iCs/>
    </w:rPr>
  </w:style>
  <w:style w:type="character" w:styleId="Siln">
    <w:name w:val="Strong"/>
    <w:basedOn w:val="Standardnpsmoodstavce"/>
    <w:uiPriority w:val="22"/>
    <w:qFormat/>
    <w:rsid w:val="00DF04A7"/>
    <w:rPr>
      <w:b/>
      <w:bCs/>
    </w:rPr>
  </w:style>
  <w:style w:type="table" w:styleId="Mkatabulky">
    <w:name w:val="Table Grid"/>
    <w:basedOn w:val="Normlntabulka"/>
    <w:uiPriority w:val="59"/>
    <w:rsid w:val="00DF0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
    <w:name w:val="Light Shading"/>
    <w:basedOn w:val="Normlntabulka"/>
    <w:uiPriority w:val="60"/>
    <w:rsid w:val="008442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1">
    <w:name w:val="Light Shading Accent 1"/>
    <w:basedOn w:val="Normlntabulka"/>
    <w:uiPriority w:val="60"/>
    <w:rsid w:val="0084426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tednstnovn2">
    <w:name w:val="Medium Shading 2"/>
    <w:basedOn w:val="Normlntabulka"/>
    <w:uiPriority w:val="64"/>
    <w:rsid w:val="008442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tlmka">
    <w:name w:val="Light Grid"/>
    <w:basedOn w:val="Normlntabulka"/>
    <w:uiPriority w:val="62"/>
    <w:rsid w:val="0084426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seznam">
    <w:name w:val="Light List"/>
    <w:basedOn w:val="Normlntabulka"/>
    <w:uiPriority w:val="61"/>
    <w:rsid w:val="0084426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tednseznam2">
    <w:name w:val="Medium List 2"/>
    <w:basedOn w:val="Normlntabulka"/>
    <w:uiPriority w:val="66"/>
    <w:rsid w:val="008442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textovodkaz">
    <w:name w:val="Hyperlink"/>
    <w:basedOn w:val="Standardnpsmoodstavce"/>
    <w:uiPriority w:val="99"/>
    <w:unhideWhenUsed/>
    <w:rsid w:val="00DC0573"/>
    <w:rPr>
      <w:color w:val="0000FF" w:themeColor="hyperlink"/>
      <w:u w:val="single"/>
    </w:rPr>
  </w:style>
  <w:style w:type="paragraph" w:styleId="Textbubliny">
    <w:name w:val="Balloon Text"/>
    <w:basedOn w:val="Normln"/>
    <w:link w:val="TextbublinyChar"/>
    <w:uiPriority w:val="99"/>
    <w:semiHidden/>
    <w:unhideWhenUsed/>
    <w:rsid w:val="00176C5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76C5B"/>
    <w:rPr>
      <w:rFonts w:ascii="Tahoma" w:hAnsi="Tahoma" w:cs="Tahoma"/>
      <w:sz w:val="16"/>
      <w:szCs w:val="16"/>
    </w:rPr>
  </w:style>
  <w:style w:type="paragraph" w:styleId="Odstavecseseznamem">
    <w:name w:val="List Paragraph"/>
    <w:basedOn w:val="Normln"/>
    <w:uiPriority w:val="34"/>
    <w:qFormat/>
    <w:rsid w:val="00331EB0"/>
    <w:pPr>
      <w:ind w:left="720"/>
      <w:contextualSpacing/>
    </w:pPr>
  </w:style>
  <w:style w:type="paragraph" w:styleId="Bezmezer">
    <w:name w:val="No Spacing"/>
    <w:link w:val="BezmezerChar"/>
    <w:uiPriority w:val="1"/>
    <w:qFormat/>
    <w:rsid w:val="00577D65"/>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577D65"/>
    <w:rPr>
      <w:rFonts w:eastAsiaTheme="minorEastAsia"/>
      <w:lang w:eastAsia="cs-CZ"/>
    </w:rPr>
  </w:style>
  <w:style w:type="paragraph" w:styleId="Zhlav">
    <w:name w:val="header"/>
    <w:basedOn w:val="Normln"/>
    <w:link w:val="ZhlavChar"/>
    <w:uiPriority w:val="99"/>
    <w:unhideWhenUsed/>
    <w:rsid w:val="00577D6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77D65"/>
  </w:style>
  <w:style w:type="paragraph" w:styleId="Zpat">
    <w:name w:val="footer"/>
    <w:basedOn w:val="Normln"/>
    <w:link w:val="ZpatChar"/>
    <w:uiPriority w:val="99"/>
    <w:unhideWhenUsed/>
    <w:rsid w:val="00577D65"/>
    <w:pPr>
      <w:tabs>
        <w:tab w:val="center" w:pos="4536"/>
        <w:tab w:val="right" w:pos="9072"/>
      </w:tabs>
      <w:spacing w:after="0" w:line="240" w:lineRule="auto"/>
    </w:pPr>
  </w:style>
  <w:style w:type="character" w:customStyle="1" w:styleId="ZpatChar">
    <w:name w:val="Zápatí Char"/>
    <w:basedOn w:val="Standardnpsmoodstavce"/>
    <w:link w:val="Zpat"/>
    <w:uiPriority w:val="99"/>
    <w:rsid w:val="00577D65"/>
  </w:style>
  <w:style w:type="paragraph" w:customStyle="1" w:styleId="nadpiskapitoly">
    <w:name w:val="nadpis kapitoly"/>
    <w:basedOn w:val="Normln"/>
    <w:link w:val="nadpiskapitolyChar"/>
    <w:qFormat/>
    <w:rsid w:val="000966DC"/>
    <w:rPr>
      <w:b/>
      <w:szCs w:val="24"/>
      <w:u w:val="single"/>
    </w:rPr>
  </w:style>
  <w:style w:type="character" w:customStyle="1" w:styleId="Nadpis1Char">
    <w:name w:val="Nadpis 1 Char"/>
    <w:basedOn w:val="Standardnpsmoodstavce"/>
    <w:link w:val="Nadpis1"/>
    <w:uiPriority w:val="9"/>
    <w:rsid w:val="00423FA8"/>
    <w:rPr>
      <w:rFonts w:ascii="Calibri" w:eastAsiaTheme="majorEastAsia" w:hAnsi="Calibri" w:cstheme="majorBidi"/>
      <w:b/>
      <w:bCs/>
      <w:color w:val="000000" w:themeColor="text1"/>
      <w:sz w:val="30"/>
      <w:szCs w:val="28"/>
    </w:rPr>
  </w:style>
  <w:style w:type="character" w:customStyle="1" w:styleId="nadpiskapitolyChar">
    <w:name w:val="nadpis kapitoly Char"/>
    <w:basedOn w:val="Standardnpsmoodstavce"/>
    <w:link w:val="nadpiskapitoly"/>
    <w:rsid w:val="000966DC"/>
    <w:rPr>
      <w:b/>
      <w:sz w:val="24"/>
      <w:szCs w:val="24"/>
      <w:u w:val="single"/>
    </w:rPr>
  </w:style>
  <w:style w:type="character" w:customStyle="1" w:styleId="Nadpis2Char">
    <w:name w:val="Nadpis 2 Char"/>
    <w:basedOn w:val="Standardnpsmoodstavce"/>
    <w:link w:val="Nadpis2"/>
    <w:uiPriority w:val="9"/>
    <w:rsid w:val="00423FA8"/>
    <w:rPr>
      <w:rFonts w:ascii="Calibri" w:eastAsiaTheme="majorEastAsia" w:hAnsi="Calibri" w:cstheme="majorBidi"/>
      <w:b/>
      <w:bCs/>
      <w:color w:val="000000" w:themeColor="text1"/>
      <w:sz w:val="26"/>
      <w:szCs w:val="26"/>
    </w:rPr>
  </w:style>
  <w:style w:type="character" w:customStyle="1" w:styleId="Nadpis3Char">
    <w:name w:val="Nadpis 3 Char"/>
    <w:basedOn w:val="Standardnpsmoodstavce"/>
    <w:link w:val="Nadpis3"/>
    <w:uiPriority w:val="9"/>
    <w:semiHidden/>
    <w:rsid w:val="00057E1B"/>
    <w:rPr>
      <w:rFonts w:asciiTheme="majorHAnsi" w:eastAsiaTheme="majorEastAsia" w:hAnsiTheme="majorHAnsi" w:cstheme="majorBidi"/>
      <w:b/>
      <w:bCs/>
      <w:color w:val="4F81BD" w:themeColor="accent1"/>
    </w:rPr>
  </w:style>
  <w:style w:type="paragraph" w:styleId="Obsah1">
    <w:name w:val="toc 1"/>
    <w:basedOn w:val="Normln"/>
    <w:next w:val="Normln"/>
    <w:autoRedefine/>
    <w:uiPriority w:val="39"/>
    <w:unhideWhenUsed/>
    <w:rsid w:val="00057E1B"/>
    <w:pPr>
      <w:spacing w:after="100"/>
    </w:pPr>
  </w:style>
  <w:style w:type="paragraph" w:styleId="Normlnweb">
    <w:name w:val="Normal (Web)"/>
    <w:basedOn w:val="Normln"/>
    <w:uiPriority w:val="99"/>
    <w:semiHidden/>
    <w:unhideWhenUsed/>
    <w:rsid w:val="007C06E2"/>
    <w:pPr>
      <w:spacing w:before="100" w:beforeAutospacing="1" w:after="100" w:afterAutospacing="1" w:line="240" w:lineRule="auto"/>
      <w:contextualSpacing/>
    </w:pPr>
    <w:rPr>
      <w:rFonts w:ascii="Times New Roman" w:eastAsia="Times New Roman" w:hAnsi="Times New Roman" w:cs="Times New Roman"/>
      <w:szCs w:val="24"/>
      <w:lang w:eastAsia="cs-CZ"/>
    </w:rPr>
  </w:style>
  <w:style w:type="character" w:customStyle="1" w:styleId="Nadpis4Char">
    <w:name w:val="Nadpis 4 Char"/>
    <w:basedOn w:val="Standardnpsmoodstavce"/>
    <w:link w:val="Nadpis4"/>
    <w:uiPriority w:val="9"/>
    <w:semiHidden/>
    <w:rsid w:val="004B27CA"/>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4B27CA"/>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4B27CA"/>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4B27CA"/>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4B27C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B27CA"/>
    <w:rPr>
      <w:rFonts w:asciiTheme="majorHAnsi" w:eastAsiaTheme="majorEastAsia" w:hAnsiTheme="majorHAnsi" w:cstheme="majorBidi"/>
      <w:i/>
      <w:iCs/>
      <w:color w:val="404040" w:themeColor="text1" w:themeTint="BF"/>
      <w:sz w:val="20"/>
      <w:szCs w:val="20"/>
    </w:rPr>
  </w:style>
  <w:style w:type="paragraph" w:styleId="Obsah2">
    <w:name w:val="toc 2"/>
    <w:basedOn w:val="Normln"/>
    <w:next w:val="Normln"/>
    <w:autoRedefine/>
    <w:uiPriority w:val="39"/>
    <w:unhideWhenUsed/>
    <w:rsid w:val="00220E2D"/>
    <w:pPr>
      <w:tabs>
        <w:tab w:val="left" w:pos="880"/>
        <w:tab w:val="right" w:leader="dot" w:pos="8777"/>
      </w:tabs>
      <w:spacing w:after="100" w:line="240" w:lineRule="auto"/>
      <w:ind w:left="221"/>
    </w:pPr>
  </w:style>
  <w:style w:type="paragraph" w:styleId="Titulek">
    <w:name w:val="caption"/>
    <w:basedOn w:val="Normln"/>
    <w:next w:val="Normln"/>
    <w:uiPriority w:val="35"/>
    <w:unhideWhenUsed/>
    <w:qFormat/>
    <w:rsid w:val="008268A1"/>
    <w:pPr>
      <w:spacing w:before="0" w:after="200" w:line="240" w:lineRule="auto"/>
    </w:pPr>
    <w:rPr>
      <w:b/>
      <w:bCs/>
      <w:color w:val="4F81BD" w:themeColor="accent1"/>
      <w:sz w:val="18"/>
      <w:szCs w:val="18"/>
    </w:rPr>
  </w:style>
  <w:style w:type="paragraph" w:styleId="Seznamobrzk">
    <w:name w:val="table of figures"/>
    <w:basedOn w:val="Normln"/>
    <w:next w:val="Normln"/>
    <w:uiPriority w:val="99"/>
    <w:unhideWhenUsed/>
    <w:rsid w:val="002528C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701345">
      <w:bodyDiv w:val="1"/>
      <w:marLeft w:val="0"/>
      <w:marRight w:val="0"/>
      <w:marTop w:val="0"/>
      <w:marBottom w:val="0"/>
      <w:divBdr>
        <w:top w:val="none" w:sz="0" w:space="0" w:color="auto"/>
        <w:left w:val="none" w:sz="0" w:space="0" w:color="auto"/>
        <w:bottom w:val="none" w:sz="0" w:space="0" w:color="auto"/>
        <w:right w:val="none" w:sz="0" w:space="0" w:color="auto"/>
      </w:divBdr>
    </w:div>
    <w:div w:id="955065363">
      <w:bodyDiv w:val="1"/>
      <w:marLeft w:val="0"/>
      <w:marRight w:val="0"/>
      <w:marTop w:val="0"/>
      <w:marBottom w:val="0"/>
      <w:divBdr>
        <w:top w:val="none" w:sz="0" w:space="0" w:color="auto"/>
        <w:left w:val="none" w:sz="0" w:space="0" w:color="auto"/>
        <w:bottom w:val="none" w:sz="0" w:space="0" w:color="auto"/>
        <w:right w:val="none" w:sz="0" w:space="0" w:color="auto"/>
      </w:divBdr>
    </w:div>
    <w:div w:id="1577015364">
      <w:bodyDiv w:val="1"/>
      <w:marLeft w:val="0"/>
      <w:marRight w:val="0"/>
      <w:marTop w:val="0"/>
      <w:marBottom w:val="0"/>
      <w:divBdr>
        <w:top w:val="none" w:sz="0" w:space="0" w:color="auto"/>
        <w:left w:val="none" w:sz="0" w:space="0" w:color="auto"/>
        <w:bottom w:val="none" w:sz="0" w:space="0" w:color="auto"/>
        <w:right w:val="none" w:sz="0" w:space="0" w:color="auto"/>
      </w:divBdr>
    </w:div>
    <w:div w:id="17994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I:\Geocaching-%20semin&#225;rn&#237;%20pr&#225;ce.docx" TargetMode="External"/><Relationship Id="rId13" Type="http://schemas.openxmlformats.org/officeDocument/2006/relationships/hyperlink" Target="file:///I:\Geocaching-%20semin&#225;rn&#237;%20pr&#225;ce.docx" TargetMode="External"/><Relationship Id="rId18" Type="http://schemas.openxmlformats.org/officeDocument/2006/relationships/image" Target="media/image3.jpeg"/><Relationship Id="rId26" Type="http://schemas.openxmlformats.org/officeDocument/2006/relationships/hyperlink" Target="http://navigovat.mobilmania.cz/clanky/dokumentarni-film-geocaching-a-zivot-geocachera/sc-3-a-1313750"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file:///I:\Geocaching-%20semin&#225;rn&#237;%20pr&#225;ce.docx" TargetMode="External"/><Relationship Id="rId17" Type="http://schemas.openxmlformats.org/officeDocument/2006/relationships/image" Target="media/image2.png"/><Relationship Id="rId25" Type="http://schemas.openxmlformats.org/officeDocument/2006/relationships/hyperlink" Target="http://www.geocaching.cz"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I:\Geocaching-%20semin&#225;rn&#237;%20pr&#225;ce.docx" TargetMode="External"/><Relationship Id="rId24" Type="http://schemas.openxmlformats.org/officeDocument/2006/relationships/hyperlink" Target="http://www.geocaching.co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file:///I:\Geocaching-%20semin&#225;rn&#237;%20pr&#225;ce.docx"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I:\Geocaching-%20semin&#225;rn&#237;%20pr&#225;ce.docx" TargetMode="Externa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yperlink" Target="http://www.geotrophy.net/nej.php" TargetMode="External"/><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ABB19-CBC9-4054-9507-07765E47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2465</Words>
  <Characters>14546</Characters>
  <Application>Microsoft Office Word</Application>
  <DocSecurity>0</DocSecurity>
  <Lines>121</Lines>
  <Paragraphs>33</Paragraphs>
  <ScaleCrop>false</ScaleCrop>
  <HeadingPairs>
    <vt:vector size="2" baseType="variant">
      <vt:variant>
        <vt:lpstr>Název</vt:lpstr>
      </vt:variant>
      <vt:variant>
        <vt:i4>1</vt:i4>
      </vt:variant>
    </vt:vector>
  </HeadingPairs>
  <TitlesOfParts>
    <vt:vector size="1" baseType="lpstr">
      <vt:lpstr>Geocaching</vt:lpstr>
    </vt:vector>
  </TitlesOfParts>
  <Company>Základní škola a Mateřská škola Třebotov</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Geocaching</dc:title>
  <dc:subject>Ročníková práce 2014/2015</dc:subject>
  <dc:creator>Lukáš Havlát</dc:creator>
  <cp:lastModifiedBy>Jarmila Kulíšková</cp:lastModifiedBy>
  <cp:revision>2</cp:revision>
  <cp:lastPrinted>2015-05-18T21:00:00Z</cp:lastPrinted>
  <dcterms:created xsi:type="dcterms:W3CDTF">2016-12-21T07:31:00Z</dcterms:created>
  <dcterms:modified xsi:type="dcterms:W3CDTF">2016-12-21T07:31:00Z</dcterms:modified>
</cp:coreProperties>
</file>