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856559475"/>
        <w:docPartObj>
          <w:docPartGallery w:val="Cover Pages"/>
          <w:docPartUnique/>
        </w:docPartObj>
      </w:sdtPr>
      <w:sdtEndPr>
        <w:rPr>
          <w:b/>
          <w:bCs/>
          <w:sz w:val="40"/>
          <w:szCs w:val="40"/>
        </w:rPr>
      </w:sdtEndPr>
      <w:sdtContent>
        <w:p w14:paraId="0DBE494A" w14:textId="3BAC150B" w:rsidR="00D049E5" w:rsidRPr="00E42163" w:rsidRDefault="00E42163"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81792" behindDoc="0" locked="0" layoutInCell="1" allowOverlap="1" wp14:anchorId="77B2C258" wp14:editId="36EB7D31">
                    <wp:simplePos x="0" y="0"/>
                    <wp:positionH relativeFrom="margin">
                      <wp:posOffset>491490</wp:posOffset>
                    </wp:positionH>
                    <wp:positionV relativeFrom="page">
                      <wp:posOffset>3859530</wp:posOffset>
                    </wp:positionV>
                    <wp:extent cx="4686300" cy="6720840"/>
                    <wp:effectExtent l="0" t="0" r="10160" b="3810"/>
                    <wp:wrapSquare wrapText="bothSides"/>
                    <wp:docPr id="131" name="Textové pole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C4C108" w14:textId="73AA56D1" w:rsidR="00E42163" w:rsidRPr="00E42163" w:rsidRDefault="00917AC5" w:rsidP="00E42163">
                                <w:pPr>
                                  <w:pStyle w:val="Bezmezer"/>
                                  <w:spacing w:before="40" w:after="560" w:line="216" w:lineRule="auto"/>
                                  <w:jc w:val="center"/>
                                  <w:rPr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alias w:val="Název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42163" w:rsidRPr="00E42163">
                                      <w:rPr>
                                        <w:b/>
                                        <w:bCs/>
                                        <w:sz w:val="72"/>
                                        <w:szCs w:val="72"/>
                                      </w:rPr>
                                      <w:t>Hranice Čínské lidové republiky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sz w:val="32"/>
                                    <w:szCs w:val="32"/>
                                  </w:rPr>
                                  <w:alias w:val="Autor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E2E1883" w14:textId="54C4A273" w:rsidR="00E42163" w:rsidRPr="00E42163" w:rsidRDefault="00E42163" w:rsidP="00E42163">
                                    <w:pPr>
                                      <w:pStyle w:val="Bezmezer"/>
                                      <w:spacing w:before="80" w:after="40"/>
                                      <w:jc w:val="center"/>
                                      <w:rPr>
                                        <w:caps/>
                                        <w:sz w:val="32"/>
                                        <w:szCs w:val="32"/>
                                      </w:rPr>
                                    </w:pPr>
                                    <w:r w:rsidRPr="00E42163">
                                      <w:rPr>
                                        <w:caps/>
                                        <w:sz w:val="32"/>
                                        <w:szCs w:val="32"/>
                                      </w:rPr>
                                      <w:t>Michal Panchartek</w:t>
                                    </w:r>
                                    <w:r w:rsidR="00AC7BB8">
                                      <w:rPr>
                                        <w:caps/>
                                        <w:sz w:val="32"/>
                                        <w:szCs w:val="32"/>
                                      </w:rPr>
                                      <w:t>, DZ2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77B2C258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31" o:spid="_x0000_s1026" type="#_x0000_t202" style="position:absolute;margin-left:38.7pt;margin-top:303.9pt;width:369pt;height:529.2pt;z-index:251681792;visibility:visible;mso-wrap-style:square;mso-width-percent:79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" filled="f" stroked="f" strokeweight=".5pt">
                    <v:textbox style="mso-fit-shape-to-text:t" inset="0,0,0,0">
                      <w:txbxContent>
                        <w:p w14:paraId="23C4C108" w14:textId="73AA56D1" w:rsidR="00E42163" w:rsidRPr="00E42163" w:rsidRDefault="009074F8" w:rsidP="00E42163">
                          <w:pPr>
                            <w:pStyle w:val="Bezmezer"/>
                            <w:spacing w:before="40" w:after="560" w:line="216" w:lineRule="auto"/>
                            <w:jc w:val="center"/>
                            <w:rPr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alias w:val="Název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E42163" w:rsidRPr="00E42163"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  <w:t>Hranice Čínské lidové republiky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sz w:val="32"/>
                              <w:szCs w:val="32"/>
                            </w:rPr>
                            <w:alias w:val="Autor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4E2E1883" w14:textId="54C4A273" w:rsidR="00E42163" w:rsidRPr="00E42163" w:rsidRDefault="00E42163" w:rsidP="00E42163">
                              <w:pPr>
                                <w:pStyle w:val="Bezmezer"/>
                                <w:spacing w:before="80" w:after="40"/>
                                <w:jc w:val="center"/>
                                <w:rPr>
                                  <w:caps/>
                                  <w:sz w:val="32"/>
                                  <w:szCs w:val="32"/>
                                </w:rPr>
                              </w:pPr>
                              <w:r w:rsidRPr="00E42163">
                                <w:rPr>
                                  <w:caps/>
                                  <w:sz w:val="32"/>
                                  <w:szCs w:val="32"/>
                                </w:rPr>
                                <w:t>Michal Panchartek</w:t>
                              </w:r>
                              <w:r w:rsidR="00AC7BB8">
                                <w:rPr>
                                  <w:caps/>
                                  <w:sz w:val="32"/>
                                  <w:szCs w:val="32"/>
                                </w:rPr>
                                <w:t>, DZ2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b/>
              <w:bCs/>
              <w:sz w:val="40"/>
              <w:szCs w:val="40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sz w:val="28"/>
          <w:szCs w:val="22"/>
        </w:rPr>
        <w:id w:val="-20900695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FFC8BD" w14:textId="4A79E796" w:rsidR="00D049E5" w:rsidRPr="000D0422" w:rsidRDefault="00D049E5">
          <w:pPr>
            <w:pStyle w:val="Nadpisobsahu"/>
            <w:rPr>
              <w:rFonts w:asciiTheme="minorHAnsi" w:hAnsiTheme="minorHAnsi" w:cstheme="minorHAnsi"/>
              <w:b/>
              <w:bCs/>
              <w:color w:val="auto"/>
              <w:sz w:val="36"/>
              <w:szCs w:val="36"/>
            </w:rPr>
          </w:pPr>
          <w:r w:rsidRPr="000D0422">
            <w:rPr>
              <w:rFonts w:asciiTheme="minorHAnsi" w:hAnsiTheme="minorHAnsi" w:cstheme="minorHAnsi"/>
              <w:b/>
              <w:bCs/>
              <w:color w:val="auto"/>
              <w:sz w:val="36"/>
              <w:szCs w:val="36"/>
            </w:rPr>
            <w:t>Obsah</w:t>
          </w:r>
        </w:p>
        <w:p w14:paraId="4F389509" w14:textId="77777777" w:rsidR="000D0422" w:rsidRPr="000D0422" w:rsidRDefault="000D0422">
          <w:pPr>
            <w:pStyle w:val="Obsah1"/>
            <w:tabs>
              <w:tab w:val="left" w:pos="440"/>
              <w:tab w:val="right" w:leader="dot" w:pos="9062"/>
            </w:tabs>
            <w:rPr>
              <w:sz w:val="24"/>
              <w:szCs w:val="24"/>
            </w:rPr>
          </w:pPr>
        </w:p>
        <w:p w14:paraId="3B522533" w14:textId="66580E97" w:rsidR="001306CE" w:rsidRDefault="00D049E5">
          <w:pPr>
            <w:pStyle w:val="Obsah1"/>
            <w:tabs>
              <w:tab w:val="left" w:pos="440"/>
              <w:tab w:val="right" w:leader="dot" w:pos="9062"/>
            </w:tabs>
            <w:rPr>
              <w:noProof/>
              <w:sz w:val="22"/>
            </w:rPr>
          </w:pPr>
          <w:r w:rsidRPr="000D0422">
            <w:rPr>
              <w:sz w:val="24"/>
              <w:szCs w:val="24"/>
            </w:rPr>
            <w:fldChar w:fldCharType="begin"/>
          </w:r>
          <w:r w:rsidRPr="000D0422">
            <w:rPr>
              <w:sz w:val="24"/>
              <w:szCs w:val="24"/>
            </w:rPr>
            <w:instrText xml:space="preserve"> TOC \o "1-3" \h \z \u </w:instrText>
          </w:r>
          <w:r w:rsidRPr="000D0422">
            <w:rPr>
              <w:sz w:val="24"/>
              <w:szCs w:val="24"/>
            </w:rPr>
            <w:fldChar w:fldCharType="separate"/>
          </w:r>
          <w:hyperlink w:anchor="_Toc88844577" w:history="1">
            <w:r w:rsidR="001306CE" w:rsidRPr="00A0018E">
              <w:rPr>
                <w:rStyle w:val="Hypertextovodkaz"/>
                <w:noProof/>
              </w:rPr>
              <w:t>1</w:t>
            </w:r>
            <w:r w:rsidR="001306CE">
              <w:rPr>
                <w:noProof/>
                <w:sz w:val="22"/>
              </w:rPr>
              <w:tab/>
            </w:r>
            <w:r w:rsidR="001306CE" w:rsidRPr="00A0018E">
              <w:rPr>
                <w:rStyle w:val="Hypertextovodkaz"/>
                <w:noProof/>
              </w:rPr>
              <w:t>Obecné</w:t>
            </w:r>
            <w:r w:rsidR="001306CE">
              <w:rPr>
                <w:noProof/>
                <w:webHidden/>
              </w:rPr>
              <w:tab/>
            </w:r>
            <w:r w:rsidR="001306CE">
              <w:rPr>
                <w:noProof/>
                <w:webHidden/>
              </w:rPr>
              <w:fldChar w:fldCharType="begin"/>
            </w:r>
            <w:r w:rsidR="001306CE">
              <w:rPr>
                <w:noProof/>
                <w:webHidden/>
              </w:rPr>
              <w:instrText xml:space="preserve"> PAGEREF _Toc88844577 \h </w:instrText>
            </w:r>
            <w:r w:rsidR="001306CE">
              <w:rPr>
                <w:noProof/>
                <w:webHidden/>
              </w:rPr>
            </w:r>
            <w:r w:rsidR="001306CE">
              <w:rPr>
                <w:noProof/>
                <w:webHidden/>
              </w:rPr>
              <w:fldChar w:fldCharType="separate"/>
            </w:r>
            <w:r w:rsidR="001306CE">
              <w:rPr>
                <w:noProof/>
                <w:webHidden/>
              </w:rPr>
              <w:t>3</w:t>
            </w:r>
            <w:r w:rsidR="001306CE">
              <w:rPr>
                <w:noProof/>
                <w:webHidden/>
              </w:rPr>
              <w:fldChar w:fldCharType="end"/>
            </w:r>
          </w:hyperlink>
        </w:p>
        <w:p w14:paraId="5969EE77" w14:textId="20A33C1F" w:rsidR="001306CE" w:rsidRDefault="00917AC5">
          <w:pPr>
            <w:pStyle w:val="Obsah1"/>
            <w:tabs>
              <w:tab w:val="left" w:pos="440"/>
              <w:tab w:val="right" w:leader="dot" w:pos="9062"/>
            </w:tabs>
            <w:rPr>
              <w:noProof/>
              <w:sz w:val="22"/>
            </w:rPr>
          </w:pPr>
          <w:hyperlink w:anchor="_Toc88844578" w:history="1">
            <w:r w:rsidR="001306CE" w:rsidRPr="00A0018E">
              <w:rPr>
                <w:rStyle w:val="Hypertextovodkaz"/>
                <w:noProof/>
              </w:rPr>
              <w:t>2</w:t>
            </w:r>
            <w:r w:rsidR="001306CE">
              <w:rPr>
                <w:noProof/>
                <w:sz w:val="22"/>
              </w:rPr>
              <w:tab/>
            </w:r>
            <w:r w:rsidR="001306CE" w:rsidRPr="00A0018E">
              <w:rPr>
                <w:rStyle w:val="Hypertextovodkaz"/>
                <w:noProof/>
              </w:rPr>
              <w:t>Severní Korea</w:t>
            </w:r>
            <w:r w:rsidR="001306CE">
              <w:rPr>
                <w:noProof/>
                <w:webHidden/>
              </w:rPr>
              <w:tab/>
            </w:r>
            <w:r w:rsidR="001306CE">
              <w:rPr>
                <w:noProof/>
                <w:webHidden/>
              </w:rPr>
              <w:fldChar w:fldCharType="begin"/>
            </w:r>
            <w:r w:rsidR="001306CE">
              <w:rPr>
                <w:noProof/>
                <w:webHidden/>
              </w:rPr>
              <w:instrText xml:space="preserve"> PAGEREF _Toc88844578 \h </w:instrText>
            </w:r>
            <w:r w:rsidR="001306CE">
              <w:rPr>
                <w:noProof/>
                <w:webHidden/>
              </w:rPr>
            </w:r>
            <w:r w:rsidR="001306CE">
              <w:rPr>
                <w:noProof/>
                <w:webHidden/>
              </w:rPr>
              <w:fldChar w:fldCharType="separate"/>
            </w:r>
            <w:r w:rsidR="001306CE">
              <w:rPr>
                <w:noProof/>
                <w:webHidden/>
              </w:rPr>
              <w:t>4</w:t>
            </w:r>
            <w:r w:rsidR="001306CE">
              <w:rPr>
                <w:noProof/>
                <w:webHidden/>
              </w:rPr>
              <w:fldChar w:fldCharType="end"/>
            </w:r>
          </w:hyperlink>
        </w:p>
        <w:p w14:paraId="4FEE3C5F" w14:textId="713E5D87" w:rsidR="001306CE" w:rsidRDefault="00917AC5">
          <w:pPr>
            <w:pStyle w:val="Obsah1"/>
            <w:tabs>
              <w:tab w:val="left" w:pos="440"/>
              <w:tab w:val="right" w:leader="dot" w:pos="9062"/>
            </w:tabs>
            <w:rPr>
              <w:noProof/>
              <w:sz w:val="22"/>
            </w:rPr>
          </w:pPr>
          <w:hyperlink w:anchor="_Toc88844579" w:history="1">
            <w:r w:rsidR="001306CE" w:rsidRPr="00A0018E">
              <w:rPr>
                <w:rStyle w:val="Hypertextovodkaz"/>
                <w:noProof/>
              </w:rPr>
              <w:t>3</w:t>
            </w:r>
            <w:r w:rsidR="001306CE">
              <w:rPr>
                <w:noProof/>
                <w:sz w:val="22"/>
              </w:rPr>
              <w:tab/>
            </w:r>
            <w:r w:rsidR="001306CE" w:rsidRPr="00A0018E">
              <w:rPr>
                <w:rStyle w:val="Hypertextovodkaz"/>
                <w:noProof/>
              </w:rPr>
              <w:t>Rusko</w:t>
            </w:r>
            <w:r w:rsidR="001306CE">
              <w:rPr>
                <w:noProof/>
                <w:webHidden/>
              </w:rPr>
              <w:tab/>
            </w:r>
            <w:r w:rsidR="001306CE">
              <w:rPr>
                <w:noProof/>
                <w:webHidden/>
              </w:rPr>
              <w:fldChar w:fldCharType="begin"/>
            </w:r>
            <w:r w:rsidR="001306CE">
              <w:rPr>
                <w:noProof/>
                <w:webHidden/>
              </w:rPr>
              <w:instrText xml:space="preserve"> PAGEREF _Toc88844579 \h </w:instrText>
            </w:r>
            <w:r w:rsidR="001306CE">
              <w:rPr>
                <w:noProof/>
                <w:webHidden/>
              </w:rPr>
            </w:r>
            <w:r w:rsidR="001306CE">
              <w:rPr>
                <w:noProof/>
                <w:webHidden/>
              </w:rPr>
              <w:fldChar w:fldCharType="separate"/>
            </w:r>
            <w:r w:rsidR="001306CE">
              <w:rPr>
                <w:noProof/>
                <w:webHidden/>
              </w:rPr>
              <w:t>5</w:t>
            </w:r>
            <w:r w:rsidR="001306CE">
              <w:rPr>
                <w:noProof/>
                <w:webHidden/>
              </w:rPr>
              <w:fldChar w:fldCharType="end"/>
            </w:r>
          </w:hyperlink>
        </w:p>
        <w:p w14:paraId="018EECFF" w14:textId="6FA2ABBC" w:rsidR="001306CE" w:rsidRDefault="00917AC5">
          <w:pPr>
            <w:pStyle w:val="Obsah1"/>
            <w:tabs>
              <w:tab w:val="left" w:pos="440"/>
              <w:tab w:val="right" w:leader="dot" w:pos="9062"/>
            </w:tabs>
            <w:rPr>
              <w:noProof/>
              <w:sz w:val="22"/>
            </w:rPr>
          </w:pPr>
          <w:hyperlink w:anchor="_Toc88844580" w:history="1">
            <w:r w:rsidR="001306CE" w:rsidRPr="00A0018E">
              <w:rPr>
                <w:rStyle w:val="Hypertextovodkaz"/>
                <w:noProof/>
              </w:rPr>
              <w:t>4</w:t>
            </w:r>
            <w:r w:rsidR="001306CE">
              <w:rPr>
                <w:noProof/>
                <w:sz w:val="22"/>
              </w:rPr>
              <w:tab/>
            </w:r>
            <w:r w:rsidR="001306CE" w:rsidRPr="00A0018E">
              <w:rPr>
                <w:rStyle w:val="Hypertextovodkaz"/>
                <w:noProof/>
              </w:rPr>
              <w:t>Mongolsko</w:t>
            </w:r>
            <w:r w:rsidR="001306CE">
              <w:rPr>
                <w:noProof/>
                <w:webHidden/>
              </w:rPr>
              <w:tab/>
            </w:r>
            <w:r w:rsidR="001306CE">
              <w:rPr>
                <w:noProof/>
                <w:webHidden/>
              </w:rPr>
              <w:fldChar w:fldCharType="begin"/>
            </w:r>
            <w:r w:rsidR="001306CE">
              <w:rPr>
                <w:noProof/>
                <w:webHidden/>
              </w:rPr>
              <w:instrText xml:space="preserve"> PAGEREF _Toc88844580 \h </w:instrText>
            </w:r>
            <w:r w:rsidR="001306CE">
              <w:rPr>
                <w:noProof/>
                <w:webHidden/>
              </w:rPr>
            </w:r>
            <w:r w:rsidR="001306CE">
              <w:rPr>
                <w:noProof/>
                <w:webHidden/>
              </w:rPr>
              <w:fldChar w:fldCharType="separate"/>
            </w:r>
            <w:r w:rsidR="001306CE">
              <w:rPr>
                <w:noProof/>
                <w:webHidden/>
              </w:rPr>
              <w:t>6</w:t>
            </w:r>
            <w:r w:rsidR="001306CE">
              <w:rPr>
                <w:noProof/>
                <w:webHidden/>
              </w:rPr>
              <w:fldChar w:fldCharType="end"/>
            </w:r>
          </w:hyperlink>
        </w:p>
        <w:p w14:paraId="63269600" w14:textId="5A706B6C" w:rsidR="001306CE" w:rsidRDefault="00917AC5">
          <w:pPr>
            <w:pStyle w:val="Obsah1"/>
            <w:tabs>
              <w:tab w:val="left" w:pos="440"/>
              <w:tab w:val="right" w:leader="dot" w:pos="9062"/>
            </w:tabs>
            <w:rPr>
              <w:noProof/>
              <w:sz w:val="22"/>
            </w:rPr>
          </w:pPr>
          <w:hyperlink w:anchor="_Toc88844581" w:history="1">
            <w:r w:rsidR="001306CE" w:rsidRPr="00A0018E">
              <w:rPr>
                <w:rStyle w:val="Hypertextovodkaz"/>
                <w:noProof/>
              </w:rPr>
              <w:t>5</w:t>
            </w:r>
            <w:r w:rsidR="001306CE">
              <w:rPr>
                <w:noProof/>
                <w:sz w:val="22"/>
              </w:rPr>
              <w:tab/>
            </w:r>
            <w:r w:rsidR="001306CE" w:rsidRPr="00A0018E">
              <w:rPr>
                <w:rStyle w:val="Hypertextovodkaz"/>
                <w:noProof/>
              </w:rPr>
              <w:t>Kazachstán</w:t>
            </w:r>
            <w:r w:rsidR="001306CE">
              <w:rPr>
                <w:noProof/>
                <w:webHidden/>
              </w:rPr>
              <w:tab/>
            </w:r>
            <w:r w:rsidR="001306CE">
              <w:rPr>
                <w:noProof/>
                <w:webHidden/>
              </w:rPr>
              <w:fldChar w:fldCharType="begin"/>
            </w:r>
            <w:r w:rsidR="001306CE">
              <w:rPr>
                <w:noProof/>
                <w:webHidden/>
              </w:rPr>
              <w:instrText xml:space="preserve"> PAGEREF _Toc88844581 \h </w:instrText>
            </w:r>
            <w:r w:rsidR="001306CE">
              <w:rPr>
                <w:noProof/>
                <w:webHidden/>
              </w:rPr>
            </w:r>
            <w:r w:rsidR="001306CE">
              <w:rPr>
                <w:noProof/>
                <w:webHidden/>
              </w:rPr>
              <w:fldChar w:fldCharType="separate"/>
            </w:r>
            <w:r w:rsidR="001306CE">
              <w:rPr>
                <w:noProof/>
                <w:webHidden/>
              </w:rPr>
              <w:t>7</w:t>
            </w:r>
            <w:r w:rsidR="001306CE">
              <w:rPr>
                <w:noProof/>
                <w:webHidden/>
              </w:rPr>
              <w:fldChar w:fldCharType="end"/>
            </w:r>
          </w:hyperlink>
        </w:p>
        <w:p w14:paraId="5A557403" w14:textId="2AEFA04E" w:rsidR="001306CE" w:rsidRDefault="00917AC5">
          <w:pPr>
            <w:pStyle w:val="Obsah1"/>
            <w:tabs>
              <w:tab w:val="left" w:pos="440"/>
              <w:tab w:val="right" w:leader="dot" w:pos="9062"/>
            </w:tabs>
            <w:rPr>
              <w:noProof/>
              <w:sz w:val="22"/>
            </w:rPr>
          </w:pPr>
          <w:hyperlink w:anchor="_Toc88844582" w:history="1">
            <w:r w:rsidR="001306CE" w:rsidRPr="00A0018E">
              <w:rPr>
                <w:rStyle w:val="Hypertextovodkaz"/>
                <w:noProof/>
              </w:rPr>
              <w:t>6</w:t>
            </w:r>
            <w:r w:rsidR="001306CE">
              <w:rPr>
                <w:noProof/>
                <w:sz w:val="22"/>
              </w:rPr>
              <w:tab/>
            </w:r>
            <w:r w:rsidR="001306CE" w:rsidRPr="00A0018E">
              <w:rPr>
                <w:rStyle w:val="Hypertextovodkaz"/>
                <w:noProof/>
              </w:rPr>
              <w:t>Kyrgyzstán</w:t>
            </w:r>
            <w:r w:rsidR="001306CE">
              <w:rPr>
                <w:noProof/>
                <w:webHidden/>
              </w:rPr>
              <w:tab/>
            </w:r>
            <w:r w:rsidR="001306CE">
              <w:rPr>
                <w:noProof/>
                <w:webHidden/>
              </w:rPr>
              <w:fldChar w:fldCharType="begin"/>
            </w:r>
            <w:r w:rsidR="001306CE">
              <w:rPr>
                <w:noProof/>
                <w:webHidden/>
              </w:rPr>
              <w:instrText xml:space="preserve"> PAGEREF _Toc88844582 \h </w:instrText>
            </w:r>
            <w:r w:rsidR="001306CE">
              <w:rPr>
                <w:noProof/>
                <w:webHidden/>
              </w:rPr>
            </w:r>
            <w:r w:rsidR="001306CE">
              <w:rPr>
                <w:noProof/>
                <w:webHidden/>
              </w:rPr>
              <w:fldChar w:fldCharType="separate"/>
            </w:r>
            <w:r w:rsidR="001306CE">
              <w:rPr>
                <w:noProof/>
                <w:webHidden/>
              </w:rPr>
              <w:t>8</w:t>
            </w:r>
            <w:r w:rsidR="001306CE">
              <w:rPr>
                <w:noProof/>
                <w:webHidden/>
              </w:rPr>
              <w:fldChar w:fldCharType="end"/>
            </w:r>
          </w:hyperlink>
        </w:p>
        <w:p w14:paraId="1B507F9E" w14:textId="71CF3E5A" w:rsidR="001306CE" w:rsidRDefault="00917AC5">
          <w:pPr>
            <w:pStyle w:val="Obsah1"/>
            <w:tabs>
              <w:tab w:val="left" w:pos="440"/>
              <w:tab w:val="right" w:leader="dot" w:pos="9062"/>
            </w:tabs>
            <w:rPr>
              <w:noProof/>
              <w:sz w:val="22"/>
            </w:rPr>
          </w:pPr>
          <w:hyperlink w:anchor="_Toc88844583" w:history="1">
            <w:r w:rsidR="001306CE" w:rsidRPr="00A0018E">
              <w:rPr>
                <w:rStyle w:val="Hypertextovodkaz"/>
                <w:noProof/>
              </w:rPr>
              <w:t>7</w:t>
            </w:r>
            <w:r w:rsidR="001306CE">
              <w:rPr>
                <w:noProof/>
                <w:sz w:val="22"/>
              </w:rPr>
              <w:tab/>
            </w:r>
            <w:r w:rsidR="001306CE" w:rsidRPr="00A0018E">
              <w:rPr>
                <w:rStyle w:val="Hypertextovodkaz"/>
                <w:noProof/>
              </w:rPr>
              <w:t>Tádžikistán</w:t>
            </w:r>
            <w:r w:rsidR="001306CE">
              <w:rPr>
                <w:noProof/>
                <w:webHidden/>
              </w:rPr>
              <w:tab/>
            </w:r>
            <w:r w:rsidR="001306CE">
              <w:rPr>
                <w:noProof/>
                <w:webHidden/>
              </w:rPr>
              <w:fldChar w:fldCharType="begin"/>
            </w:r>
            <w:r w:rsidR="001306CE">
              <w:rPr>
                <w:noProof/>
                <w:webHidden/>
              </w:rPr>
              <w:instrText xml:space="preserve"> PAGEREF _Toc88844583 \h </w:instrText>
            </w:r>
            <w:r w:rsidR="001306CE">
              <w:rPr>
                <w:noProof/>
                <w:webHidden/>
              </w:rPr>
            </w:r>
            <w:r w:rsidR="001306CE">
              <w:rPr>
                <w:noProof/>
                <w:webHidden/>
              </w:rPr>
              <w:fldChar w:fldCharType="separate"/>
            </w:r>
            <w:r w:rsidR="001306CE">
              <w:rPr>
                <w:noProof/>
                <w:webHidden/>
              </w:rPr>
              <w:t>9</w:t>
            </w:r>
            <w:r w:rsidR="001306CE">
              <w:rPr>
                <w:noProof/>
                <w:webHidden/>
              </w:rPr>
              <w:fldChar w:fldCharType="end"/>
            </w:r>
          </w:hyperlink>
        </w:p>
        <w:p w14:paraId="7A3C92C8" w14:textId="7E0A4036" w:rsidR="001306CE" w:rsidRDefault="00917AC5">
          <w:pPr>
            <w:pStyle w:val="Obsah1"/>
            <w:tabs>
              <w:tab w:val="left" w:pos="440"/>
              <w:tab w:val="right" w:leader="dot" w:pos="9062"/>
            </w:tabs>
            <w:rPr>
              <w:noProof/>
              <w:sz w:val="22"/>
            </w:rPr>
          </w:pPr>
          <w:hyperlink w:anchor="_Toc88844584" w:history="1">
            <w:r w:rsidR="001306CE" w:rsidRPr="00A0018E">
              <w:rPr>
                <w:rStyle w:val="Hypertextovodkaz"/>
                <w:noProof/>
              </w:rPr>
              <w:t>8</w:t>
            </w:r>
            <w:r w:rsidR="001306CE">
              <w:rPr>
                <w:noProof/>
                <w:sz w:val="22"/>
              </w:rPr>
              <w:tab/>
            </w:r>
            <w:r w:rsidR="001306CE" w:rsidRPr="00A0018E">
              <w:rPr>
                <w:rStyle w:val="Hypertextovodkaz"/>
                <w:noProof/>
              </w:rPr>
              <w:t>Afghánistán</w:t>
            </w:r>
            <w:r w:rsidR="001306CE">
              <w:rPr>
                <w:noProof/>
                <w:webHidden/>
              </w:rPr>
              <w:tab/>
            </w:r>
            <w:r w:rsidR="001306CE">
              <w:rPr>
                <w:noProof/>
                <w:webHidden/>
              </w:rPr>
              <w:fldChar w:fldCharType="begin"/>
            </w:r>
            <w:r w:rsidR="001306CE">
              <w:rPr>
                <w:noProof/>
                <w:webHidden/>
              </w:rPr>
              <w:instrText xml:space="preserve"> PAGEREF _Toc88844584 \h </w:instrText>
            </w:r>
            <w:r w:rsidR="001306CE">
              <w:rPr>
                <w:noProof/>
                <w:webHidden/>
              </w:rPr>
            </w:r>
            <w:r w:rsidR="001306CE">
              <w:rPr>
                <w:noProof/>
                <w:webHidden/>
              </w:rPr>
              <w:fldChar w:fldCharType="separate"/>
            </w:r>
            <w:r w:rsidR="001306CE">
              <w:rPr>
                <w:noProof/>
                <w:webHidden/>
              </w:rPr>
              <w:t>9</w:t>
            </w:r>
            <w:r w:rsidR="001306CE">
              <w:rPr>
                <w:noProof/>
                <w:webHidden/>
              </w:rPr>
              <w:fldChar w:fldCharType="end"/>
            </w:r>
          </w:hyperlink>
        </w:p>
        <w:p w14:paraId="00D80051" w14:textId="0A35C156" w:rsidR="001306CE" w:rsidRDefault="00917AC5">
          <w:pPr>
            <w:pStyle w:val="Obsah1"/>
            <w:tabs>
              <w:tab w:val="left" w:pos="440"/>
              <w:tab w:val="right" w:leader="dot" w:pos="9062"/>
            </w:tabs>
            <w:rPr>
              <w:noProof/>
              <w:sz w:val="22"/>
            </w:rPr>
          </w:pPr>
          <w:hyperlink w:anchor="_Toc88844585" w:history="1">
            <w:r w:rsidR="001306CE" w:rsidRPr="00A0018E">
              <w:rPr>
                <w:rStyle w:val="Hypertextovodkaz"/>
                <w:noProof/>
              </w:rPr>
              <w:t>9</w:t>
            </w:r>
            <w:r w:rsidR="001306CE">
              <w:rPr>
                <w:noProof/>
                <w:sz w:val="22"/>
              </w:rPr>
              <w:tab/>
            </w:r>
            <w:r w:rsidR="001306CE" w:rsidRPr="00A0018E">
              <w:rPr>
                <w:rStyle w:val="Hypertextovodkaz"/>
                <w:noProof/>
              </w:rPr>
              <w:t>Indie</w:t>
            </w:r>
            <w:r w:rsidR="001306CE">
              <w:rPr>
                <w:noProof/>
                <w:webHidden/>
              </w:rPr>
              <w:tab/>
            </w:r>
            <w:r w:rsidR="001306CE">
              <w:rPr>
                <w:noProof/>
                <w:webHidden/>
              </w:rPr>
              <w:fldChar w:fldCharType="begin"/>
            </w:r>
            <w:r w:rsidR="001306CE">
              <w:rPr>
                <w:noProof/>
                <w:webHidden/>
              </w:rPr>
              <w:instrText xml:space="preserve"> PAGEREF _Toc88844585 \h </w:instrText>
            </w:r>
            <w:r w:rsidR="001306CE">
              <w:rPr>
                <w:noProof/>
                <w:webHidden/>
              </w:rPr>
            </w:r>
            <w:r w:rsidR="001306CE">
              <w:rPr>
                <w:noProof/>
                <w:webHidden/>
              </w:rPr>
              <w:fldChar w:fldCharType="separate"/>
            </w:r>
            <w:r w:rsidR="001306CE">
              <w:rPr>
                <w:noProof/>
                <w:webHidden/>
              </w:rPr>
              <w:t>9</w:t>
            </w:r>
            <w:r w:rsidR="001306CE">
              <w:rPr>
                <w:noProof/>
                <w:webHidden/>
              </w:rPr>
              <w:fldChar w:fldCharType="end"/>
            </w:r>
          </w:hyperlink>
        </w:p>
        <w:p w14:paraId="7990C810" w14:textId="281169EE" w:rsidR="001306CE" w:rsidRDefault="00917AC5">
          <w:pPr>
            <w:pStyle w:val="Obsah1"/>
            <w:tabs>
              <w:tab w:val="left" w:pos="660"/>
              <w:tab w:val="right" w:leader="dot" w:pos="9062"/>
            </w:tabs>
            <w:rPr>
              <w:noProof/>
              <w:sz w:val="22"/>
            </w:rPr>
          </w:pPr>
          <w:hyperlink w:anchor="_Toc88844586" w:history="1">
            <w:r w:rsidR="001306CE" w:rsidRPr="00A0018E">
              <w:rPr>
                <w:rStyle w:val="Hypertextovodkaz"/>
                <w:noProof/>
              </w:rPr>
              <w:t>10</w:t>
            </w:r>
            <w:r w:rsidR="001306CE">
              <w:rPr>
                <w:noProof/>
                <w:sz w:val="22"/>
              </w:rPr>
              <w:tab/>
            </w:r>
            <w:r w:rsidR="001306CE" w:rsidRPr="00A0018E">
              <w:rPr>
                <w:rStyle w:val="Hypertextovodkaz"/>
                <w:noProof/>
              </w:rPr>
              <w:t>Bhútán</w:t>
            </w:r>
            <w:r w:rsidR="001306CE">
              <w:rPr>
                <w:noProof/>
                <w:webHidden/>
              </w:rPr>
              <w:tab/>
            </w:r>
            <w:r w:rsidR="001306CE">
              <w:rPr>
                <w:noProof/>
                <w:webHidden/>
              </w:rPr>
              <w:fldChar w:fldCharType="begin"/>
            </w:r>
            <w:r w:rsidR="001306CE">
              <w:rPr>
                <w:noProof/>
                <w:webHidden/>
              </w:rPr>
              <w:instrText xml:space="preserve"> PAGEREF _Toc88844586 \h </w:instrText>
            </w:r>
            <w:r w:rsidR="001306CE">
              <w:rPr>
                <w:noProof/>
                <w:webHidden/>
              </w:rPr>
            </w:r>
            <w:r w:rsidR="001306CE">
              <w:rPr>
                <w:noProof/>
                <w:webHidden/>
              </w:rPr>
              <w:fldChar w:fldCharType="separate"/>
            </w:r>
            <w:r w:rsidR="001306CE">
              <w:rPr>
                <w:noProof/>
                <w:webHidden/>
              </w:rPr>
              <w:t>9</w:t>
            </w:r>
            <w:r w:rsidR="001306CE">
              <w:rPr>
                <w:noProof/>
                <w:webHidden/>
              </w:rPr>
              <w:fldChar w:fldCharType="end"/>
            </w:r>
          </w:hyperlink>
        </w:p>
        <w:p w14:paraId="42580733" w14:textId="47DA0233" w:rsidR="001306CE" w:rsidRDefault="00917AC5">
          <w:pPr>
            <w:pStyle w:val="Obsah1"/>
            <w:tabs>
              <w:tab w:val="left" w:pos="660"/>
              <w:tab w:val="right" w:leader="dot" w:pos="9062"/>
            </w:tabs>
            <w:rPr>
              <w:noProof/>
              <w:sz w:val="22"/>
            </w:rPr>
          </w:pPr>
          <w:hyperlink w:anchor="_Toc88844587" w:history="1">
            <w:r w:rsidR="001306CE" w:rsidRPr="00A0018E">
              <w:rPr>
                <w:rStyle w:val="Hypertextovodkaz"/>
                <w:noProof/>
              </w:rPr>
              <w:t>11</w:t>
            </w:r>
            <w:r w:rsidR="001306CE">
              <w:rPr>
                <w:noProof/>
                <w:sz w:val="22"/>
              </w:rPr>
              <w:tab/>
            </w:r>
            <w:r w:rsidR="001306CE" w:rsidRPr="00A0018E">
              <w:rPr>
                <w:rStyle w:val="Hypertextovodkaz"/>
                <w:noProof/>
              </w:rPr>
              <w:t>Pákistán</w:t>
            </w:r>
            <w:r w:rsidR="001306CE">
              <w:rPr>
                <w:noProof/>
                <w:webHidden/>
              </w:rPr>
              <w:tab/>
            </w:r>
            <w:r w:rsidR="001306CE">
              <w:rPr>
                <w:noProof/>
                <w:webHidden/>
              </w:rPr>
              <w:fldChar w:fldCharType="begin"/>
            </w:r>
            <w:r w:rsidR="001306CE">
              <w:rPr>
                <w:noProof/>
                <w:webHidden/>
              </w:rPr>
              <w:instrText xml:space="preserve"> PAGEREF _Toc88844587 \h </w:instrText>
            </w:r>
            <w:r w:rsidR="001306CE">
              <w:rPr>
                <w:noProof/>
                <w:webHidden/>
              </w:rPr>
            </w:r>
            <w:r w:rsidR="001306CE">
              <w:rPr>
                <w:noProof/>
                <w:webHidden/>
              </w:rPr>
              <w:fldChar w:fldCharType="separate"/>
            </w:r>
            <w:r w:rsidR="001306CE">
              <w:rPr>
                <w:noProof/>
                <w:webHidden/>
              </w:rPr>
              <w:t>10</w:t>
            </w:r>
            <w:r w:rsidR="001306CE">
              <w:rPr>
                <w:noProof/>
                <w:webHidden/>
              </w:rPr>
              <w:fldChar w:fldCharType="end"/>
            </w:r>
          </w:hyperlink>
        </w:p>
        <w:p w14:paraId="4618F86F" w14:textId="41925E07" w:rsidR="001306CE" w:rsidRDefault="00917AC5">
          <w:pPr>
            <w:pStyle w:val="Obsah1"/>
            <w:tabs>
              <w:tab w:val="left" w:pos="660"/>
              <w:tab w:val="right" w:leader="dot" w:pos="9062"/>
            </w:tabs>
            <w:rPr>
              <w:noProof/>
              <w:sz w:val="22"/>
            </w:rPr>
          </w:pPr>
          <w:hyperlink w:anchor="_Toc88844588" w:history="1">
            <w:r w:rsidR="001306CE" w:rsidRPr="00A0018E">
              <w:rPr>
                <w:rStyle w:val="Hypertextovodkaz"/>
                <w:noProof/>
              </w:rPr>
              <w:t>12</w:t>
            </w:r>
            <w:r w:rsidR="001306CE">
              <w:rPr>
                <w:noProof/>
                <w:sz w:val="22"/>
              </w:rPr>
              <w:tab/>
            </w:r>
            <w:r w:rsidR="001306CE" w:rsidRPr="00A0018E">
              <w:rPr>
                <w:rStyle w:val="Hypertextovodkaz"/>
                <w:noProof/>
              </w:rPr>
              <w:t>Nepál</w:t>
            </w:r>
            <w:r w:rsidR="001306CE">
              <w:rPr>
                <w:noProof/>
                <w:webHidden/>
              </w:rPr>
              <w:tab/>
            </w:r>
            <w:r w:rsidR="001306CE">
              <w:rPr>
                <w:noProof/>
                <w:webHidden/>
              </w:rPr>
              <w:fldChar w:fldCharType="begin"/>
            </w:r>
            <w:r w:rsidR="001306CE">
              <w:rPr>
                <w:noProof/>
                <w:webHidden/>
              </w:rPr>
              <w:instrText xml:space="preserve"> PAGEREF _Toc88844588 \h </w:instrText>
            </w:r>
            <w:r w:rsidR="001306CE">
              <w:rPr>
                <w:noProof/>
                <w:webHidden/>
              </w:rPr>
            </w:r>
            <w:r w:rsidR="001306CE">
              <w:rPr>
                <w:noProof/>
                <w:webHidden/>
              </w:rPr>
              <w:fldChar w:fldCharType="separate"/>
            </w:r>
            <w:r w:rsidR="001306CE">
              <w:rPr>
                <w:noProof/>
                <w:webHidden/>
              </w:rPr>
              <w:t>11</w:t>
            </w:r>
            <w:r w:rsidR="001306CE">
              <w:rPr>
                <w:noProof/>
                <w:webHidden/>
              </w:rPr>
              <w:fldChar w:fldCharType="end"/>
            </w:r>
          </w:hyperlink>
        </w:p>
        <w:p w14:paraId="46FF8A0C" w14:textId="03E629F9" w:rsidR="001306CE" w:rsidRDefault="00917AC5">
          <w:pPr>
            <w:pStyle w:val="Obsah1"/>
            <w:tabs>
              <w:tab w:val="left" w:pos="660"/>
              <w:tab w:val="right" w:leader="dot" w:pos="9062"/>
            </w:tabs>
            <w:rPr>
              <w:noProof/>
              <w:sz w:val="22"/>
            </w:rPr>
          </w:pPr>
          <w:hyperlink w:anchor="_Toc88844589" w:history="1">
            <w:r w:rsidR="001306CE" w:rsidRPr="00A0018E">
              <w:rPr>
                <w:rStyle w:val="Hypertextovodkaz"/>
                <w:noProof/>
              </w:rPr>
              <w:t>13</w:t>
            </w:r>
            <w:r w:rsidR="001306CE">
              <w:rPr>
                <w:noProof/>
                <w:sz w:val="22"/>
              </w:rPr>
              <w:tab/>
            </w:r>
            <w:r w:rsidR="001306CE" w:rsidRPr="00A0018E">
              <w:rPr>
                <w:rStyle w:val="Hypertextovodkaz"/>
                <w:noProof/>
              </w:rPr>
              <w:t>Myanmar</w:t>
            </w:r>
            <w:r w:rsidR="001306CE">
              <w:rPr>
                <w:noProof/>
                <w:webHidden/>
              </w:rPr>
              <w:tab/>
            </w:r>
            <w:r w:rsidR="001306CE">
              <w:rPr>
                <w:noProof/>
                <w:webHidden/>
              </w:rPr>
              <w:fldChar w:fldCharType="begin"/>
            </w:r>
            <w:r w:rsidR="001306CE">
              <w:rPr>
                <w:noProof/>
                <w:webHidden/>
              </w:rPr>
              <w:instrText xml:space="preserve"> PAGEREF _Toc88844589 \h </w:instrText>
            </w:r>
            <w:r w:rsidR="001306CE">
              <w:rPr>
                <w:noProof/>
                <w:webHidden/>
              </w:rPr>
            </w:r>
            <w:r w:rsidR="001306CE">
              <w:rPr>
                <w:noProof/>
                <w:webHidden/>
              </w:rPr>
              <w:fldChar w:fldCharType="separate"/>
            </w:r>
            <w:r w:rsidR="001306CE">
              <w:rPr>
                <w:noProof/>
                <w:webHidden/>
              </w:rPr>
              <w:t>12</w:t>
            </w:r>
            <w:r w:rsidR="001306CE">
              <w:rPr>
                <w:noProof/>
                <w:webHidden/>
              </w:rPr>
              <w:fldChar w:fldCharType="end"/>
            </w:r>
          </w:hyperlink>
        </w:p>
        <w:p w14:paraId="545FD263" w14:textId="02F8B752" w:rsidR="001306CE" w:rsidRDefault="00917AC5">
          <w:pPr>
            <w:pStyle w:val="Obsah1"/>
            <w:tabs>
              <w:tab w:val="left" w:pos="660"/>
              <w:tab w:val="right" w:leader="dot" w:pos="9062"/>
            </w:tabs>
            <w:rPr>
              <w:noProof/>
              <w:sz w:val="22"/>
            </w:rPr>
          </w:pPr>
          <w:hyperlink w:anchor="_Toc88844590" w:history="1">
            <w:r w:rsidR="001306CE" w:rsidRPr="00A0018E">
              <w:rPr>
                <w:rStyle w:val="Hypertextovodkaz"/>
                <w:noProof/>
              </w:rPr>
              <w:t>14</w:t>
            </w:r>
            <w:r w:rsidR="001306CE">
              <w:rPr>
                <w:noProof/>
                <w:sz w:val="22"/>
              </w:rPr>
              <w:tab/>
            </w:r>
            <w:r w:rsidR="001306CE" w:rsidRPr="00A0018E">
              <w:rPr>
                <w:rStyle w:val="Hypertextovodkaz"/>
                <w:noProof/>
              </w:rPr>
              <w:t>Laos</w:t>
            </w:r>
            <w:r w:rsidR="001306CE">
              <w:rPr>
                <w:noProof/>
                <w:webHidden/>
              </w:rPr>
              <w:tab/>
            </w:r>
            <w:r w:rsidR="001306CE">
              <w:rPr>
                <w:noProof/>
                <w:webHidden/>
              </w:rPr>
              <w:fldChar w:fldCharType="begin"/>
            </w:r>
            <w:r w:rsidR="001306CE">
              <w:rPr>
                <w:noProof/>
                <w:webHidden/>
              </w:rPr>
              <w:instrText xml:space="preserve"> PAGEREF _Toc88844590 \h </w:instrText>
            </w:r>
            <w:r w:rsidR="001306CE">
              <w:rPr>
                <w:noProof/>
                <w:webHidden/>
              </w:rPr>
            </w:r>
            <w:r w:rsidR="001306CE">
              <w:rPr>
                <w:noProof/>
                <w:webHidden/>
              </w:rPr>
              <w:fldChar w:fldCharType="separate"/>
            </w:r>
            <w:r w:rsidR="001306CE">
              <w:rPr>
                <w:noProof/>
                <w:webHidden/>
              </w:rPr>
              <w:t>13</w:t>
            </w:r>
            <w:r w:rsidR="001306CE">
              <w:rPr>
                <w:noProof/>
                <w:webHidden/>
              </w:rPr>
              <w:fldChar w:fldCharType="end"/>
            </w:r>
          </w:hyperlink>
        </w:p>
        <w:p w14:paraId="7B170C9C" w14:textId="051B0C3C" w:rsidR="001306CE" w:rsidRDefault="00917AC5">
          <w:pPr>
            <w:pStyle w:val="Obsah1"/>
            <w:tabs>
              <w:tab w:val="left" w:pos="660"/>
              <w:tab w:val="right" w:leader="dot" w:pos="9062"/>
            </w:tabs>
            <w:rPr>
              <w:noProof/>
              <w:sz w:val="22"/>
            </w:rPr>
          </w:pPr>
          <w:hyperlink w:anchor="_Toc88844591" w:history="1">
            <w:r w:rsidR="001306CE" w:rsidRPr="00A0018E">
              <w:rPr>
                <w:rStyle w:val="Hypertextovodkaz"/>
                <w:noProof/>
              </w:rPr>
              <w:t>15</w:t>
            </w:r>
            <w:r w:rsidR="001306CE">
              <w:rPr>
                <w:noProof/>
                <w:sz w:val="22"/>
              </w:rPr>
              <w:tab/>
            </w:r>
            <w:r w:rsidR="001306CE" w:rsidRPr="00A0018E">
              <w:rPr>
                <w:rStyle w:val="Hypertextovodkaz"/>
                <w:noProof/>
              </w:rPr>
              <w:t>Vietnam</w:t>
            </w:r>
            <w:r w:rsidR="001306CE">
              <w:rPr>
                <w:noProof/>
                <w:webHidden/>
              </w:rPr>
              <w:tab/>
            </w:r>
            <w:r w:rsidR="001306CE">
              <w:rPr>
                <w:noProof/>
                <w:webHidden/>
              </w:rPr>
              <w:fldChar w:fldCharType="begin"/>
            </w:r>
            <w:r w:rsidR="001306CE">
              <w:rPr>
                <w:noProof/>
                <w:webHidden/>
              </w:rPr>
              <w:instrText xml:space="preserve"> PAGEREF _Toc88844591 \h </w:instrText>
            </w:r>
            <w:r w:rsidR="001306CE">
              <w:rPr>
                <w:noProof/>
                <w:webHidden/>
              </w:rPr>
            </w:r>
            <w:r w:rsidR="001306CE">
              <w:rPr>
                <w:noProof/>
                <w:webHidden/>
              </w:rPr>
              <w:fldChar w:fldCharType="separate"/>
            </w:r>
            <w:r w:rsidR="001306CE">
              <w:rPr>
                <w:noProof/>
                <w:webHidden/>
              </w:rPr>
              <w:t>14</w:t>
            </w:r>
            <w:r w:rsidR="001306CE">
              <w:rPr>
                <w:noProof/>
                <w:webHidden/>
              </w:rPr>
              <w:fldChar w:fldCharType="end"/>
            </w:r>
          </w:hyperlink>
        </w:p>
        <w:p w14:paraId="3E4BA50C" w14:textId="3B409549" w:rsidR="001306CE" w:rsidRDefault="00917AC5">
          <w:pPr>
            <w:pStyle w:val="Obsah1"/>
            <w:tabs>
              <w:tab w:val="left" w:pos="660"/>
              <w:tab w:val="right" w:leader="dot" w:pos="9062"/>
            </w:tabs>
            <w:rPr>
              <w:noProof/>
              <w:sz w:val="22"/>
            </w:rPr>
          </w:pPr>
          <w:hyperlink w:anchor="_Toc88844592" w:history="1">
            <w:r w:rsidR="001306CE" w:rsidRPr="00A0018E">
              <w:rPr>
                <w:rStyle w:val="Hypertextovodkaz"/>
                <w:noProof/>
              </w:rPr>
              <w:t>16</w:t>
            </w:r>
            <w:r w:rsidR="001306CE">
              <w:rPr>
                <w:noProof/>
                <w:sz w:val="22"/>
              </w:rPr>
              <w:tab/>
            </w:r>
            <w:r w:rsidR="001306CE" w:rsidRPr="00A0018E">
              <w:rPr>
                <w:rStyle w:val="Hypertextovodkaz"/>
                <w:noProof/>
              </w:rPr>
              <w:t>Macao</w:t>
            </w:r>
            <w:r w:rsidR="001306CE">
              <w:rPr>
                <w:noProof/>
                <w:webHidden/>
              </w:rPr>
              <w:tab/>
            </w:r>
            <w:r w:rsidR="001306CE">
              <w:rPr>
                <w:noProof/>
                <w:webHidden/>
              </w:rPr>
              <w:fldChar w:fldCharType="begin"/>
            </w:r>
            <w:r w:rsidR="001306CE">
              <w:rPr>
                <w:noProof/>
                <w:webHidden/>
              </w:rPr>
              <w:instrText xml:space="preserve"> PAGEREF _Toc88844592 \h </w:instrText>
            </w:r>
            <w:r w:rsidR="001306CE">
              <w:rPr>
                <w:noProof/>
                <w:webHidden/>
              </w:rPr>
            </w:r>
            <w:r w:rsidR="001306CE">
              <w:rPr>
                <w:noProof/>
                <w:webHidden/>
              </w:rPr>
              <w:fldChar w:fldCharType="separate"/>
            </w:r>
            <w:r w:rsidR="001306CE">
              <w:rPr>
                <w:noProof/>
                <w:webHidden/>
              </w:rPr>
              <w:t>15</w:t>
            </w:r>
            <w:r w:rsidR="001306CE">
              <w:rPr>
                <w:noProof/>
                <w:webHidden/>
              </w:rPr>
              <w:fldChar w:fldCharType="end"/>
            </w:r>
          </w:hyperlink>
        </w:p>
        <w:p w14:paraId="7707983F" w14:textId="4C67A431" w:rsidR="001306CE" w:rsidRDefault="00917AC5">
          <w:pPr>
            <w:pStyle w:val="Obsah1"/>
            <w:tabs>
              <w:tab w:val="left" w:pos="660"/>
              <w:tab w:val="right" w:leader="dot" w:pos="9062"/>
            </w:tabs>
            <w:rPr>
              <w:noProof/>
              <w:sz w:val="22"/>
            </w:rPr>
          </w:pPr>
          <w:hyperlink w:anchor="_Toc88844593" w:history="1">
            <w:r w:rsidR="001306CE" w:rsidRPr="00A0018E">
              <w:rPr>
                <w:rStyle w:val="Hypertextovodkaz"/>
                <w:noProof/>
              </w:rPr>
              <w:t>17</w:t>
            </w:r>
            <w:r w:rsidR="001306CE">
              <w:rPr>
                <w:noProof/>
                <w:sz w:val="22"/>
              </w:rPr>
              <w:tab/>
            </w:r>
            <w:r w:rsidR="001306CE" w:rsidRPr="00A0018E">
              <w:rPr>
                <w:rStyle w:val="Hypertextovodkaz"/>
                <w:noProof/>
              </w:rPr>
              <w:t>Hongkong</w:t>
            </w:r>
            <w:r w:rsidR="001306CE">
              <w:rPr>
                <w:noProof/>
                <w:webHidden/>
              </w:rPr>
              <w:tab/>
            </w:r>
            <w:r w:rsidR="001306CE">
              <w:rPr>
                <w:noProof/>
                <w:webHidden/>
              </w:rPr>
              <w:fldChar w:fldCharType="begin"/>
            </w:r>
            <w:r w:rsidR="001306CE">
              <w:rPr>
                <w:noProof/>
                <w:webHidden/>
              </w:rPr>
              <w:instrText xml:space="preserve"> PAGEREF _Toc88844593 \h </w:instrText>
            </w:r>
            <w:r w:rsidR="001306CE">
              <w:rPr>
                <w:noProof/>
                <w:webHidden/>
              </w:rPr>
            </w:r>
            <w:r w:rsidR="001306CE">
              <w:rPr>
                <w:noProof/>
                <w:webHidden/>
              </w:rPr>
              <w:fldChar w:fldCharType="separate"/>
            </w:r>
            <w:r w:rsidR="001306CE">
              <w:rPr>
                <w:noProof/>
                <w:webHidden/>
              </w:rPr>
              <w:t>16</w:t>
            </w:r>
            <w:r w:rsidR="001306CE">
              <w:rPr>
                <w:noProof/>
                <w:webHidden/>
              </w:rPr>
              <w:fldChar w:fldCharType="end"/>
            </w:r>
          </w:hyperlink>
        </w:p>
        <w:p w14:paraId="7D708704" w14:textId="79688F63" w:rsidR="00D91760" w:rsidRDefault="00D049E5" w:rsidP="00D91760">
          <w:pPr>
            <w:rPr>
              <w:b/>
              <w:bCs/>
            </w:rPr>
          </w:pPr>
          <w:r w:rsidRPr="000D0422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27F7C0AE" w14:textId="72B3F951" w:rsidR="00D049E5" w:rsidRPr="00D91760" w:rsidRDefault="00D049E5" w:rsidP="00D91760">
      <w:r w:rsidRPr="00D049E5">
        <w:rPr>
          <w:b/>
          <w:bCs/>
          <w:sz w:val="36"/>
          <w:szCs w:val="36"/>
        </w:rPr>
        <w:t>Seznam obrázků</w:t>
      </w:r>
    </w:p>
    <w:p w14:paraId="093175B7" w14:textId="1CA533BD" w:rsidR="00164CA0" w:rsidRDefault="00D049E5">
      <w:pPr>
        <w:pStyle w:val="Seznamobrzk"/>
        <w:tabs>
          <w:tab w:val="right" w:leader="dot" w:pos="9062"/>
        </w:tabs>
        <w:rPr>
          <w:noProof/>
          <w:sz w:val="22"/>
        </w:rPr>
      </w:pPr>
      <w:r w:rsidRPr="00D62C76">
        <w:rPr>
          <w:sz w:val="24"/>
          <w:szCs w:val="24"/>
        </w:rPr>
        <w:fldChar w:fldCharType="begin"/>
      </w:r>
      <w:r w:rsidRPr="00D62C76">
        <w:rPr>
          <w:sz w:val="24"/>
          <w:szCs w:val="24"/>
        </w:rPr>
        <w:instrText xml:space="preserve"> TOC \h \z \c "Obrázek" </w:instrText>
      </w:r>
      <w:r w:rsidRPr="00D62C76">
        <w:rPr>
          <w:sz w:val="24"/>
          <w:szCs w:val="24"/>
        </w:rPr>
        <w:fldChar w:fldCharType="separate"/>
      </w:r>
      <w:hyperlink r:id="rId8" w:anchor="_Toc88850655" w:history="1">
        <w:r w:rsidR="00164CA0" w:rsidRPr="005B39DB">
          <w:rPr>
            <w:rStyle w:val="Hypertextovodkaz"/>
            <w:noProof/>
          </w:rPr>
          <w:t>Obrázek 1 Mezinárodní letiště Peking Capital</w:t>
        </w:r>
        <w:r w:rsidR="00164CA0">
          <w:rPr>
            <w:noProof/>
            <w:webHidden/>
          </w:rPr>
          <w:tab/>
        </w:r>
        <w:r w:rsidR="00164CA0">
          <w:rPr>
            <w:noProof/>
            <w:webHidden/>
          </w:rPr>
          <w:fldChar w:fldCharType="begin"/>
        </w:r>
        <w:r w:rsidR="00164CA0">
          <w:rPr>
            <w:noProof/>
            <w:webHidden/>
          </w:rPr>
          <w:instrText xml:space="preserve"> PAGEREF _Toc88850655 \h </w:instrText>
        </w:r>
        <w:r w:rsidR="00164CA0">
          <w:rPr>
            <w:noProof/>
            <w:webHidden/>
          </w:rPr>
        </w:r>
        <w:r w:rsidR="00164CA0">
          <w:rPr>
            <w:noProof/>
            <w:webHidden/>
          </w:rPr>
          <w:fldChar w:fldCharType="separate"/>
        </w:r>
        <w:r w:rsidR="00164CA0">
          <w:rPr>
            <w:noProof/>
            <w:webHidden/>
          </w:rPr>
          <w:t>3</w:t>
        </w:r>
        <w:r w:rsidR="00164CA0">
          <w:rPr>
            <w:noProof/>
            <w:webHidden/>
          </w:rPr>
          <w:fldChar w:fldCharType="end"/>
        </w:r>
      </w:hyperlink>
    </w:p>
    <w:p w14:paraId="497D9531" w14:textId="7C75106B" w:rsidR="00164CA0" w:rsidRDefault="00917AC5">
      <w:pPr>
        <w:pStyle w:val="Seznamobrzk"/>
        <w:tabs>
          <w:tab w:val="right" w:leader="dot" w:pos="9062"/>
        </w:tabs>
        <w:rPr>
          <w:noProof/>
          <w:sz w:val="22"/>
        </w:rPr>
      </w:pPr>
      <w:hyperlink r:id="rId9" w:anchor="_Toc88850656" w:history="1">
        <w:r w:rsidR="00164CA0" w:rsidRPr="005B39DB">
          <w:rPr>
            <w:rStyle w:val="Hypertextovodkaz"/>
            <w:noProof/>
          </w:rPr>
          <w:t>Obrázek 2 Čínsko-korejský most přátelství v Dandongu</w:t>
        </w:r>
        <w:r w:rsidR="00164CA0">
          <w:rPr>
            <w:noProof/>
            <w:webHidden/>
          </w:rPr>
          <w:tab/>
        </w:r>
        <w:r w:rsidR="00164CA0">
          <w:rPr>
            <w:noProof/>
            <w:webHidden/>
          </w:rPr>
          <w:fldChar w:fldCharType="begin"/>
        </w:r>
        <w:r w:rsidR="00164CA0">
          <w:rPr>
            <w:noProof/>
            <w:webHidden/>
          </w:rPr>
          <w:instrText xml:space="preserve"> PAGEREF _Toc88850656 \h </w:instrText>
        </w:r>
        <w:r w:rsidR="00164CA0">
          <w:rPr>
            <w:noProof/>
            <w:webHidden/>
          </w:rPr>
        </w:r>
        <w:r w:rsidR="00164CA0">
          <w:rPr>
            <w:noProof/>
            <w:webHidden/>
          </w:rPr>
          <w:fldChar w:fldCharType="separate"/>
        </w:r>
        <w:r w:rsidR="00164CA0">
          <w:rPr>
            <w:noProof/>
            <w:webHidden/>
          </w:rPr>
          <w:t>4</w:t>
        </w:r>
        <w:r w:rsidR="00164CA0">
          <w:rPr>
            <w:noProof/>
            <w:webHidden/>
          </w:rPr>
          <w:fldChar w:fldCharType="end"/>
        </w:r>
      </w:hyperlink>
    </w:p>
    <w:p w14:paraId="71D15CFA" w14:textId="53389529" w:rsidR="00164CA0" w:rsidRDefault="00917AC5">
      <w:pPr>
        <w:pStyle w:val="Seznamobrzk"/>
        <w:tabs>
          <w:tab w:val="right" w:leader="dot" w:pos="9062"/>
        </w:tabs>
        <w:rPr>
          <w:noProof/>
          <w:sz w:val="22"/>
        </w:rPr>
      </w:pPr>
      <w:hyperlink r:id="rId10" w:anchor="_Toc88850657" w:history="1">
        <w:r w:rsidR="00164CA0" w:rsidRPr="005B39DB">
          <w:rPr>
            <w:rStyle w:val="Hypertextovodkaz"/>
            <w:noProof/>
          </w:rPr>
          <w:t>Obrázek 3 Hraniční přechod Suifenhe</w:t>
        </w:r>
        <w:r w:rsidR="00164CA0">
          <w:rPr>
            <w:noProof/>
            <w:webHidden/>
          </w:rPr>
          <w:tab/>
        </w:r>
        <w:r w:rsidR="00164CA0">
          <w:rPr>
            <w:noProof/>
            <w:webHidden/>
          </w:rPr>
          <w:fldChar w:fldCharType="begin"/>
        </w:r>
        <w:r w:rsidR="00164CA0">
          <w:rPr>
            <w:noProof/>
            <w:webHidden/>
          </w:rPr>
          <w:instrText xml:space="preserve"> PAGEREF _Toc88850657 \h </w:instrText>
        </w:r>
        <w:r w:rsidR="00164CA0">
          <w:rPr>
            <w:noProof/>
            <w:webHidden/>
          </w:rPr>
        </w:r>
        <w:r w:rsidR="00164CA0">
          <w:rPr>
            <w:noProof/>
            <w:webHidden/>
          </w:rPr>
          <w:fldChar w:fldCharType="separate"/>
        </w:r>
        <w:r w:rsidR="00164CA0">
          <w:rPr>
            <w:noProof/>
            <w:webHidden/>
          </w:rPr>
          <w:t>5</w:t>
        </w:r>
        <w:r w:rsidR="00164CA0">
          <w:rPr>
            <w:noProof/>
            <w:webHidden/>
          </w:rPr>
          <w:fldChar w:fldCharType="end"/>
        </w:r>
      </w:hyperlink>
    </w:p>
    <w:p w14:paraId="07E8DD68" w14:textId="2D43A1DB" w:rsidR="00164CA0" w:rsidRDefault="00917AC5">
      <w:pPr>
        <w:pStyle w:val="Seznamobrzk"/>
        <w:tabs>
          <w:tab w:val="right" w:leader="dot" w:pos="9062"/>
        </w:tabs>
        <w:rPr>
          <w:noProof/>
          <w:sz w:val="22"/>
        </w:rPr>
      </w:pPr>
      <w:hyperlink r:id="rId11" w:anchor="_Toc88850658" w:history="1">
        <w:r w:rsidR="00164CA0" w:rsidRPr="005B39DB">
          <w:rPr>
            <w:rStyle w:val="Hypertextovodkaz"/>
            <w:noProof/>
          </w:rPr>
          <w:t>Obrázek 4 Hraniční přechod u města Erenhot</w:t>
        </w:r>
        <w:r w:rsidR="00164CA0">
          <w:rPr>
            <w:noProof/>
            <w:webHidden/>
          </w:rPr>
          <w:tab/>
        </w:r>
        <w:r w:rsidR="00164CA0">
          <w:rPr>
            <w:noProof/>
            <w:webHidden/>
          </w:rPr>
          <w:fldChar w:fldCharType="begin"/>
        </w:r>
        <w:r w:rsidR="00164CA0">
          <w:rPr>
            <w:noProof/>
            <w:webHidden/>
          </w:rPr>
          <w:instrText xml:space="preserve"> PAGEREF _Toc88850658 \h </w:instrText>
        </w:r>
        <w:r w:rsidR="00164CA0">
          <w:rPr>
            <w:noProof/>
            <w:webHidden/>
          </w:rPr>
        </w:r>
        <w:r w:rsidR="00164CA0">
          <w:rPr>
            <w:noProof/>
            <w:webHidden/>
          </w:rPr>
          <w:fldChar w:fldCharType="separate"/>
        </w:r>
        <w:r w:rsidR="00164CA0">
          <w:rPr>
            <w:noProof/>
            <w:webHidden/>
          </w:rPr>
          <w:t>6</w:t>
        </w:r>
        <w:r w:rsidR="00164CA0">
          <w:rPr>
            <w:noProof/>
            <w:webHidden/>
          </w:rPr>
          <w:fldChar w:fldCharType="end"/>
        </w:r>
      </w:hyperlink>
    </w:p>
    <w:p w14:paraId="0B82988E" w14:textId="2832FE4E" w:rsidR="00164CA0" w:rsidRDefault="00917AC5">
      <w:pPr>
        <w:pStyle w:val="Seznamobrzk"/>
        <w:tabs>
          <w:tab w:val="right" w:leader="dot" w:pos="9062"/>
        </w:tabs>
        <w:rPr>
          <w:noProof/>
          <w:sz w:val="22"/>
        </w:rPr>
      </w:pPr>
      <w:hyperlink r:id="rId12" w:anchor="_Toc88850659" w:history="1">
        <w:r w:rsidR="00164CA0" w:rsidRPr="005B39DB">
          <w:rPr>
            <w:rStyle w:val="Hypertextovodkaz"/>
            <w:noProof/>
          </w:rPr>
          <w:t>Obrázek 5 Hranice u hraničního přechodu Khorgas</w:t>
        </w:r>
        <w:r w:rsidR="00164CA0">
          <w:rPr>
            <w:noProof/>
            <w:webHidden/>
          </w:rPr>
          <w:tab/>
        </w:r>
        <w:r w:rsidR="00164CA0">
          <w:rPr>
            <w:noProof/>
            <w:webHidden/>
          </w:rPr>
          <w:fldChar w:fldCharType="begin"/>
        </w:r>
        <w:r w:rsidR="00164CA0">
          <w:rPr>
            <w:noProof/>
            <w:webHidden/>
          </w:rPr>
          <w:instrText xml:space="preserve"> PAGEREF _Toc88850659 \h </w:instrText>
        </w:r>
        <w:r w:rsidR="00164CA0">
          <w:rPr>
            <w:noProof/>
            <w:webHidden/>
          </w:rPr>
        </w:r>
        <w:r w:rsidR="00164CA0">
          <w:rPr>
            <w:noProof/>
            <w:webHidden/>
          </w:rPr>
          <w:fldChar w:fldCharType="separate"/>
        </w:r>
        <w:r w:rsidR="00164CA0">
          <w:rPr>
            <w:noProof/>
            <w:webHidden/>
          </w:rPr>
          <w:t>7</w:t>
        </w:r>
        <w:r w:rsidR="00164CA0">
          <w:rPr>
            <w:noProof/>
            <w:webHidden/>
          </w:rPr>
          <w:fldChar w:fldCharType="end"/>
        </w:r>
      </w:hyperlink>
    </w:p>
    <w:p w14:paraId="2C2334C9" w14:textId="1EE1038C" w:rsidR="00164CA0" w:rsidRDefault="00917AC5">
      <w:pPr>
        <w:pStyle w:val="Seznamobrzk"/>
        <w:tabs>
          <w:tab w:val="right" w:leader="dot" w:pos="9062"/>
        </w:tabs>
        <w:rPr>
          <w:noProof/>
          <w:sz w:val="22"/>
        </w:rPr>
      </w:pPr>
      <w:hyperlink r:id="rId13" w:anchor="_Toc88850660" w:history="1">
        <w:r w:rsidR="00164CA0" w:rsidRPr="005B39DB">
          <w:rPr>
            <w:rStyle w:val="Hypertextovodkaz"/>
            <w:noProof/>
          </w:rPr>
          <w:t>Obrázek 6 Hraniční přechod Torugart</w:t>
        </w:r>
        <w:r w:rsidR="00164CA0">
          <w:rPr>
            <w:noProof/>
            <w:webHidden/>
          </w:rPr>
          <w:tab/>
        </w:r>
        <w:r w:rsidR="00164CA0">
          <w:rPr>
            <w:noProof/>
            <w:webHidden/>
          </w:rPr>
          <w:fldChar w:fldCharType="begin"/>
        </w:r>
        <w:r w:rsidR="00164CA0">
          <w:rPr>
            <w:noProof/>
            <w:webHidden/>
          </w:rPr>
          <w:instrText xml:space="preserve"> PAGEREF _Toc88850660 \h </w:instrText>
        </w:r>
        <w:r w:rsidR="00164CA0">
          <w:rPr>
            <w:noProof/>
            <w:webHidden/>
          </w:rPr>
        </w:r>
        <w:r w:rsidR="00164CA0">
          <w:rPr>
            <w:noProof/>
            <w:webHidden/>
          </w:rPr>
          <w:fldChar w:fldCharType="separate"/>
        </w:r>
        <w:r w:rsidR="00164CA0">
          <w:rPr>
            <w:noProof/>
            <w:webHidden/>
          </w:rPr>
          <w:t>8</w:t>
        </w:r>
        <w:r w:rsidR="00164CA0">
          <w:rPr>
            <w:noProof/>
            <w:webHidden/>
          </w:rPr>
          <w:fldChar w:fldCharType="end"/>
        </w:r>
      </w:hyperlink>
    </w:p>
    <w:p w14:paraId="5DACDB82" w14:textId="69938248" w:rsidR="00164CA0" w:rsidRDefault="00917AC5">
      <w:pPr>
        <w:pStyle w:val="Seznamobrzk"/>
        <w:tabs>
          <w:tab w:val="right" w:leader="dot" w:pos="9062"/>
        </w:tabs>
        <w:rPr>
          <w:noProof/>
          <w:sz w:val="22"/>
        </w:rPr>
      </w:pPr>
      <w:hyperlink r:id="rId14" w:anchor="_Toc88850661" w:history="1">
        <w:r w:rsidR="00164CA0" w:rsidRPr="005B39DB">
          <w:rPr>
            <w:rStyle w:val="Hypertextovodkaz"/>
            <w:noProof/>
          </w:rPr>
          <w:t>Obrázek 7 Hraniční přechod v průsmyku Khunjerab</w:t>
        </w:r>
        <w:r w:rsidR="00164CA0">
          <w:rPr>
            <w:noProof/>
            <w:webHidden/>
          </w:rPr>
          <w:tab/>
        </w:r>
        <w:r w:rsidR="00164CA0">
          <w:rPr>
            <w:noProof/>
            <w:webHidden/>
          </w:rPr>
          <w:fldChar w:fldCharType="begin"/>
        </w:r>
        <w:r w:rsidR="00164CA0">
          <w:rPr>
            <w:noProof/>
            <w:webHidden/>
          </w:rPr>
          <w:instrText xml:space="preserve"> PAGEREF _Toc88850661 \h </w:instrText>
        </w:r>
        <w:r w:rsidR="00164CA0">
          <w:rPr>
            <w:noProof/>
            <w:webHidden/>
          </w:rPr>
        </w:r>
        <w:r w:rsidR="00164CA0">
          <w:rPr>
            <w:noProof/>
            <w:webHidden/>
          </w:rPr>
          <w:fldChar w:fldCharType="separate"/>
        </w:r>
        <w:r w:rsidR="00164CA0">
          <w:rPr>
            <w:noProof/>
            <w:webHidden/>
          </w:rPr>
          <w:t>10</w:t>
        </w:r>
        <w:r w:rsidR="00164CA0">
          <w:rPr>
            <w:noProof/>
            <w:webHidden/>
          </w:rPr>
          <w:fldChar w:fldCharType="end"/>
        </w:r>
      </w:hyperlink>
    </w:p>
    <w:p w14:paraId="4B6DF7EC" w14:textId="6AB3D11C" w:rsidR="00164CA0" w:rsidRDefault="00917AC5">
      <w:pPr>
        <w:pStyle w:val="Seznamobrzk"/>
        <w:tabs>
          <w:tab w:val="right" w:leader="dot" w:pos="9062"/>
        </w:tabs>
        <w:rPr>
          <w:noProof/>
          <w:sz w:val="22"/>
        </w:rPr>
      </w:pPr>
      <w:hyperlink r:id="rId15" w:anchor="_Toc88850662" w:history="1">
        <w:r w:rsidR="00164CA0" w:rsidRPr="005B39DB">
          <w:rPr>
            <w:rStyle w:val="Hypertextovodkaz"/>
            <w:noProof/>
          </w:rPr>
          <w:t>Obrázek 8 Hraniční kámen u přechodu Khunjerab</w:t>
        </w:r>
        <w:r w:rsidR="00164CA0">
          <w:rPr>
            <w:noProof/>
            <w:webHidden/>
          </w:rPr>
          <w:tab/>
        </w:r>
        <w:r w:rsidR="00164CA0">
          <w:rPr>
            <w:noProof/>
            <w:webHidden/>
          </w:rPr>
          <w:fldChar w:fldCharType="begin"/>
        </w:r>
        <w:r w:rsidR="00164CA0">
          <w:rPr>
            <w:noProof/>
            <w:webHidden/>
          </w:rPr>
          <w:instrText xml:space="preserve"> PAGEREF _Toc88850662 \h </w:instrText>
        </w:r>
        <w:r w:rsidR="00164CA0">
          <w:rPr>
            <w:noProof/>
            <w:webHidden/>
          </w:rPr>
        </w:r>
        <w:r w:rsidR="00164CA0">
          <w:rPr>
            <w:noProof/>
            <w:webHidden/>
          </w:rPr>
          <w:fldChar w:fldCharType="separate"/>
        </w:r>
        <w:r w:rsidR="00164CA0">
          <w:rPr>
            <w:noProof/>
            <w:webHidden/>
          </w:rPr>
          <w:t>10</w:t>
        </w:r>
        <w:r w:rsidR="00164CA0">
          <w:rPr>
            <w:noProof/>
            <w:webHidden/>
          </w:rPr>
          <w:fldChar w:fldCharType="end"/>
        </w:r>
      </w:hyperlink>
    </w:p>
    <w:p w14:paraId="54CCEF93" w14:textId="29BAB3C0" w:rsidR="00164CA0" w:rsidRDefault="00917AC5">
      <w:pPr>
        <w:pStyle w:val="Seznamobrzk"/>
        <w:tabs>
          <w:tab w:val="right" w:leader="dot" w:pos="9062"/>
        </w:tabs>
        <w:rPr>
          <w:noProof/>
          <w:sz w:val="22"/>
        </w:rPr>
      </w:pPr>
      <w:hyperlink r:id="rId16" w:anchor="_Toc88850663" w:history="1">
        <w:r w:rsidR="00164CA0" w:rsidRPr="005B39DB">
          <w:rPr>
            <w:rStyle w:val="Hypertextovodkaz"/>
            <w:noProof/>
          </w:rPr>
          <w:t>Obrázek 9 Hraniční most u města Zhangmu</w:t>
        </w:r>
        <w:r w:rsidR="00164CA0">
          <w:rPr>
            <w:noProof/>
            <w:webHidden/>
          </w:rPr>
          <w:tab/>
        </w:r>
        <w:r w:rsidR="00164CA0">
          <w:rPr>
            <w:noProof/>
            <w:webHidden/>
          </w:rPr>
          <w:fldChar w:fldCharType="begin"/>
        </w:r>
        <w:r w:rsidR="00164CA0">
          <w:rPr>
            <w:noProof/>
            <w:webHidden/>
          </w:rPr>
          <w:instrText xml:space="preserve"> PAGEREF _Toc88850663 \h </w:instrText>
        </w:r>
        <w:r w:rsidR="00164CA0">
          <w:rPr>
            <w:noProof/>
            <w:webHidden/>
          </w:rPr>
        </w:r>
        <w:r w:rsidR="00164CA0">
          <w:rPr>
            <w:noProof/>
            <w:webHidden/>
          </w:rPr>
          <w:fldChar w:fldCharType="separate"/>
        </w:r>
        <w:r w:rsidR="00164CA0">
          <w:rPr>
            <w:noProof/>
            <w:webHidden/>
          </w:rPr>
          <w:t>11</w:t>
        </w:r>
        <w:r w:rsidR="00164CA0">
          <w:rPr>
            <w:noProof/>
            <w:webHidden/>
          </w:rPr>
          <w:fldChar w:fldCharType="end"/>
        </w:r>
      </w:hyperlink>
    </w:p>
    <w:p w14:paraId="550FC83F" w14:textId="75F0BEA2" w:rsidR="00164CA0" w:rsidRDefault="00917AC5">
      <w:pPr>
        <w:pStyle w:val="Seznamobrzk"/>
        <w:tabs>
          <w:tab w:val="right" w:leader="dot" w:pos="9062"/>
        </w:tabs>
        <w:rPr>
          <w:noProof/>
          <w:sz w:val="22"/>
        </w:rPr>
      </w:pPr>
      <w:hyperlink r:id="rId17" w:anchor="_Toc88850664" w:history="1">
        <w:r w:rsidR="00164CA0" w:rsidRPr="005B39DB">
          <w:rPr>
            <w:rStyle w:val="Hypertextovodkaz"/>
            <w:noProof/>
          </w:rPr>
          <w:t>Obrázek 10 Hraniční přechod u města Gyirong</w:t>
        </w:r>
        <w:r w:rsidR="00164CA0">
          <w:rPr>
            <w:noProof/>
            <w:webHidden/>
          </w:rPr>
          <w:tab/>
        </w:r>
        <w:r w:rsidR="00164CA0">
          <w:rPr>
            <w:noProof/>
            <w:webHidden/>
          </w:rPr>
          <w:fldChar w:fldCharType="begin"/>
        </w:r>
        <w:r w:rsidR="00164CA0">
          <w:rPr>
            <w:noProof/>
            <w:webHidden/>
          </w:rPr>
          <w:instrText xml:space="preserve"> PAGEREF _Toc88850664 \h </w:instrText>
        </w:r>
        <w:r w:rsidR="00164CA0">
          <w:rPr>
            <w:noProof/>
            <w:webHidden/>
          </w:rPr>
        </w:r>
        <w:r w:rsidR="00164CA0">
          <w:rPr>
            <w:noProof/>
            <w:webHidden/>
          </w:rPr>
          <w:fldChar w:fldCharType="separate"/>
        </w:r>
        <w:r w:rsidR="00164CA0">
          <w:rPr>
            <w:noProof/>
            <w:webHidden/>
          </w:rPr>
          <w:t>11</w:t>
        </w:r>
        <w:r w:rsidR="00164CA0">
          <w:rPr>
            <w:noProof/>
            <w:webHidden/>
          </w:rPr>
          <w:fldChar w:fldCharType="end"/>
        </w:r>
      </w:hyperlink>
    </w:p>
    <w:p w14:paraId="5981FDAA" w14:textId="19788990" w:rsidR="00164CA0" w:rsidRDefault="00917AC5">
      <w:pPr>
        <w:pStyle w:val="Seznamobrzk"/>
        <w:tabs>
          <w:tab w:val="right" w:leader="dot" w:pos="9062"/>
        </w:tabs>
        <w:rPr>
          <w:noProof/>
          <w:sz w:val="22"/>
        </w:rPr>
      </w:pPr>
      <w:hyperlink r:id="rId18" w:anchor="_Toc88850665" w:history="1">
        <w:r w:rsidR="00164CA0" w:rsidRPr="005B39DB">
          <w:rPr>
            <w:rStyle w:val="Hypertextovodkaz"/>
            <w:noProof/>
          </w:rPr>
          <w:t>Obrázek 11 Hraniční přechod ve městě Ruili</w:t>
        </w:r>
        <w:r w:rsidR="00164CA0">
          <w:rPr>
            <w:noProof/>
            <w:webHidden/>
          </w:rPr>
          <w:tab/>
        </w:r>
        <w:r w:rsidR="00164CA0">
          <w:rPr>
            <w:noProof/>
            <w:webHidden/>
          </w:rPr>
          <w:fldChar w:fldCharType="begin"/>
        </w:r>
        <w:r w:rsidR="00164CA0">
          <w:rPr>
            <w:noProof/>
            <w:webHidden/>
          </w:rPr>
          <w:instrText xml:space="preserve"> PAGEREF _Toc88850665 \h </w:instrText>
        </w:r>
        <w:r w:rsidR="00164CA0">
          <w:rPr>
            <w:noProof/>
            <w:webHidden/>
          </w:rPr>
        </w:r>
        <w:r w:rsidR="00164CA0">
          <w:rPr>
            <w:noProof/>
            <w:webHidden/>
          </w:rPr>
          <w:fldChar w:fldCharType="separate"/>
        </w:r>
        <w:r w:rsidR="00164CA0">
          <w:rPr>
            <w:noProof/>
            <w:webHidden/>
          </w:rPr>
          <w:t>12</w:t>
        </w:r>
        <w:r w:rsidR="00164CA0">
          <w:rPr>
            <w:noProof/>
            <w:webHidden/>
          </w:rPr>
          <w:fldChar w:fldCharType="end"/>
        </w:r>
      </w:hyperlink>
    </w:p>
    <w:p w14:paraId="6AED485C" w14:textId="1ABB9594" w:rsidR="00164CA0" w:rsidRDefault="00917AC5">
      <w:pPr>
        <w:pStyle w:val="Seznamobrzk"/>
        <w:tabs>
          <w:tab w:val="right" w:leader="dot" w:pos="9062"/>
        </w:tabs>
        <w:rPr>
          <w:noProof/>
          <w:sz w:val="22"/>
        </w:rPr>
      </w:pPr>
      <w:hyperlink r:id="rId19" w:anchor="_Toc88850666" w:history="1">
        <w:r w:rsidR="00164CA0" w:rsidRPr="005B39DB">
          <w:rPr>
            <w:rStyle w:val="Hypertextovodkaz"/>
            <w:noProof/>
          </w:rPr>
          <w:t>Obrázek 12 Vysokorychlostní vlak spojující Laos s Čínou</w:t>
        </w:r>
        <w:r w:rsidR="00164CA0">
          <w:rPr>
            <w:noProof/>
            <w:webHidden/>
          </w:rPr>
          <w:tab/>
        </w:r>
        <w:r w:rsidR="00164CA0">
          <w:rPr>
            <w:noProof/>
            <w:webHidden/>
          </w:rPr>
          <w:fldChar w:fldCharType="begin"/>
        </w:r>
        <w:r w:rsidR="00164CA0">
          <w:rPr>
            <w:noProof/>
            <w:webHidden/>
          </w:rPr>
          <w:instrText xml:space="preserve"> PAGEREF _Toc88850666 \h </w:instrText>
        </w:r>
        <w:r w:rsidR="00164CA0">
          <w:rPr>
            <w:noProof/>
            <w:webHidden/>
          </w:rPr>
        </w:r>
        <w:r w:rsidR="00164CA0">
          <w:rPr>
            <w:noProof/>
            <w:webHidden/>
          </w:rPr>
          <w:fldChar w:fldCharType="separate"/>
        </w:r>
        <w:r w:rsidR="00164CA0">
          <w:rPr>
            <w:noProof/>
            <w:webHidden/>
          </w:rPr>
          <w:t>13</w:t>
        </w:r>
        <w:r w:rsidR="00164CA0">
          <w:rPr>
            <w:noProof/>
            <w:webHidden/>
          </w:rPr>
          <w:fldChar w:fldCharType="end"/>
        </w:r>
      </w:hyperlink>
    </w:p>
    <w:p w14:paraId="2BFDD6F4" w14:textId="5A282982" w:rsidR="00164CA0" w:rsidRDefault="00917AC5">
      <w:pPr>
        <w:pStyle w:val="Seznamobrzk"/>
        <w:tabs>
          <w:tab w:val="right" w:leader="dot" w:pos="9062"/>
        </w:tabs>
        <w:rPr>
          <w:noProof/>
          <w:sz w:val="22"/>
        </w:rPr>
      </w:pPr>
      <w:hyperlink r:id="rId20" w:anchor="_Toc88850667" w:history="1">
        <w:r w:rsidR="00164CA0" w:rsidRPr="005B39DB">
          <w:rPr>
            <w:rStyle w:val="Hypertextovodkaz"/>
            <w:noProof/>
          </w:rPr>
          <w:t>Obrázek 13 Hraniční přechod ve městě Mohan</w:t>
        </w:r>
        <w:r w:rsidR="00164CA0">
          <w:rPr>
            <w:noProof/>
            <w:webHidden/>
          </w:rPr>
          <w:tab/>
        </w:r>
        <w:r w:rsidR="00164CA0">
          <w:rPr>
            <w:noProof/>
            <w:webHidden/>
          </w:rPr>
          <w:fldChar w:fldCharType="begin"/>
        </w:r>
        <w:r w:rsidR="00164CA0">
          <w:rPr>
            <w:noProof/>
            <w:webHidden/>
          </w:rPr>
          <w:instrText xml:space="preserve"> PAGEREF _Toc88850667 \h </w:instrText>
        </w:r>
        <w:r w:rsidR="00164CA0">
          <w:rPr>
            <w:noProof/>
            <w:webHidden/>
          </w:rPr>
        </w:r>
        <w:r w:rsidR="00164CA0">
          <w:rPr>
            <w:noProof/>
            <w:webHidden/>
          </w:rPr>
          <w:fldChar w:fldCharType="separate"/>
        </w:r>
        <w:r w:rsidR="00164CA0">
          <w:rPr>
            <w:noProof/>
            <w:webHidden/>
          </w:rPr>
          <w:t>13</w:t>
        </w:r>
        <w:r w:rsidR="00164CA0">
          <w:rPr>
            <w:noProof/>
            <w:webHidden/>
          </w:rPr>
          <w:fldChar w:fldCharType="end"/>
        </w:r>
      </w:hyperlink>
    </w:p>
    <w:p w14:paraId="442C06E9" w14:textId="0FF2ADBD" w:rsidR="00164CA0" w:rsidRDefault="00917AC5">
      <w:pPr>
        <w:pStyle w:val="Seznamobrzk"/>
        <w:tabs>
          <w:tab w:val="right" w:leader="dot" w:pos="9062"/>
        </w:tabs>
        <w:rPr>
          <w:noProof/>
          <w:sz w:val="22"/>
        </w:rPr>
      </w:pPr>
      <w:hyperlink r:id="rId21" w:anchor="_Toc88850668" w:history="1">
        <w:r w:rsidR="00164CA0" w:rsidRPr="005B39DB">
          <w:rPr>
            <w:rStyle w:val="Hypertextovodkaz"/>
            <w:noProof/>
          </w:rPr>
          <w:t>Obrázek 15 Hraniční přechod ve městě Hekou</w:t>
        </w:r>
        <w:r w:rsidR="00164CA0">
          <w:rPr>
            <w:noProof/>
            <w:webHidden/>
          </w:rPr>
          <w:tab/>
        </w:r>
        <w:r w:rsidR="00164CA0">
          <w:rPr>
            <w:noProof/>
            <w:webHidden/>
          </w:rPr>
          <w:fldChar w:fldCharType="begin"/>
        </w:r>
        <w:r w:rsidR="00164CA0">
          <w:rPr>
            <w:noProof/>
            <w:webHidden/>
          </w:rPr>
          <w:instrText xml:space="preserve"> PAGEREF _Toc88850668 \h </w:instrText>
        </w:r>
        <w:r w:rsidR="00164CA0">
          <w:rPr>
            <w:noProof/>
            <w:webHidden/>
          </w:rPr>
        </w:r>
        <w:r w:rsidR="00164CA0">
          <w:rPr>
            <w:noProof/>
            <w:webHidden/>
          </w:rPr>
          <w:fldChar w:fldCharType="separate"/>
        </w:r>
        <w:r w:rsidR="00164CA0">
          <w:rPr>
            <w:noProof/>
            <w:webHidden/>
          </w:rPr>
          <w:t>14</w:t>
        </w:r>
        <w:r w:rsidR="00164CA0">
          <w:rPr>
            <w:noProof/>
            <w:webHidden/>
          </w:rPr>
          <w:fldChar w:fldCharType="end"/>
        </w:r>
      </w:hyperlink>
    </w:p>
    <w:p w14:paraId="6812024B" w14:textId="56DEB0AA" w:rsidR="00164CA0" w:rsidRDefault="00917AC5">
      <w:pPr>
        <w:pStyle w:val="Seznamobrzk"/>
        <w:tabs>
          <w:tab w:val="right" w:leader="dot" w:pos="9062"/>
        </w:tabs>
        <w:rPr>
          <w:noProof/>
          <w:sz w:val="22"/>
        </w:rPr>
      </w:pPr>
      <w:hyperlink r:id="rId22" w:anchor="_Toc88850669" w:history="1">
        <w:r w:rsidR="00164CA0" w:rsidRPr="005B39DB">
          <w:rPr>
            <w:rStyle w:val="Hypertextovodkaz"/>
            <w:noProof/>
          </w:rPr>
          <w:t>Obrázek 14 Hraniční přechod ve městě Dongxing</w:t>
        </w:r>
        <w:r w:rsidR="00164CA0">
          <w:rPr>
            <w:noProof/>
            <w:webHidden/>
          </w:rPr>
          <w:tab/>
        </w:r>
        <w:r w:rsidR="00164CA0">
          <w:rPr>
            <w:noProof/>
            <w:webHidden/>
          </w:rPr>
          <w:fldChar w:fldCharType="begin"/>
        </w:r>
        <w:r w:rsidR="00164CA0">
          <w:rPr>
            <w:noProof/>
            <w:webHidden/>
          </w:rPr>
          <w:instrText xml:space="preserve"> PAGEREF _Toc88850669 \h </w:instrText>
        </w:r>
        <w:r w:rsidR="00164CA0">
          <w:rPr>
            <w:noProof/>
            <w:webHidden/>
          </w:rPr>
        </w:r>
        <w:r w:rsidR="00164CA0">
          <w:rPr>
            <w:noProof/>
            <w:webHidden/>
          </w:rPr>
          <w:fldChar w:fldCharType="separate"/>
        </w:r>
        <w:r w:rsidR="00164CA0">
          <w:rPr>
            <w:noProof/>
            <w:webHidden/>
          </w:rPr>
          <w:t>14</w:t>
        </w:r>
        <w:r w:rsidR="00164CA0">
          <w:rPr>
            <w:noProof/>
            <w:webHidden/>
          </w:rPr>
          <w:fldChar w:fldCharType="end"/>
        </w:r>
      </w:hyperlink>
    </w:p>
    <w:p w14:paraId="15EED56F" w14:textId="3A569436" w:rsidR="00164CA0" w:rsidRDefault="00917AC5">
      <w:pPr>
        <w:pStyle w:val="Seznamobrzk"/>
        <w:tabs>
          <w:tab w:val="right" w:leader="dot" w:pos="9062"/>
        </w:tabs>
        <w:rPr>
          <w:noProof/>
          <w:sz w:val="22"/>
        </w:rPr>
      </w:pPr>
      <w:hyperlink r:id="rId23" w:anchor="_Toc88850670" w:history="1">
        <w:r w:rsidR="00164CA0" w:rsidRPr="005B39DB">
          <w:rPr>
            <w:rStyle w:val="Hypertextovodkaz"/>
            <w:noProof/>
          </w:rPr>
          <w:t>Obrázek 16 Most Lianhua Daqio-satelitní snímek</w:t>
        </w:r>
        <w:r w:rsidR="00164CA0">
          <w:rPr>
            <w:noProof/>
            <w:webHidden/>
          </w:rPr>
          <w:tab/>
        </w:r>
        <w:r w:rsidR="00164CA0">
          <w:rPr>
            <w:noProof/>
            <w:webHidden/>
          </w:rPr>
          <w:fldChar w:fldCharType="begin"/>
        </w:r>
        <w:r w:rsidR="00164CA0">
          <w:rPr>
            <w:noProof/>
            <w:webHidden/>
          </w:rPr>
          <w:instrText xml:space="preserve"> PAGEREF _Toc88850670 \h </w:instrText>
        </w:r>
        <w:r w:rsidR="00164CA0">
          <w:rPr>
            <w:noProof/>
            <w:webHidden/>
          </w:rPr>
        </w:r>
        <w:r w:rsidR="00164CA0">
          <w:rPr>
            <w:noProof/>
            <w:webHidden/>
          </w:rPr>
          <w:fldChar w:fldCharType="separate"/>
        </w:r>
        <w:r w:rsidR="00164CA0">
          <w:rPr>
            <w:noProof/>
            <w:webHidden/>
          </w:rPr>
          <w:t>15</w:t>
        </w:r>
        <w:r w:rsidR="00164CA0">
          <w:rPr>
            <w:noProof/>
            <w:webHidden/>
          </w:rPr>
          <w:fldChar w:fldCharType="end"/>
        </w:r>
      </w:hyperlink>
    </w:p>
    <w:p w14:paraId="067EC32B" w14:textId="20F337B7" w:rsidR="00164CA0" w:rsidRDefault="00917AC5">
      <w:pPr>
        <w:pStyle w:val="Seznamobrzk"/>
        <w:tabs>
          <w:tab w:val="right" w:leader="dot" w:pos="9062"/>
        </w:tabs>
        <w:rPr>
          <w:noProof/>
          <w:sz w:val="22"/>
        </w:rPr>
      </w:pPr>
      <w:hyperlink r:id="rId24" w:anchor="_Toc88850671" w:history="1">
        <w:r w:rsidR="00164CA0" w:rsidRPr="005B39DB">
          <w:rPr>
            <w:rStyle w:val="Hypertextovodkaz"/>
            <w:noProof/>
          </w:rPr>
          <w:t>Obrázek 17 Hraniční přechod Gongbei na čínské straně</w:t>
        </w:r>
        <w:r w:rsidR="00164CA0">
          <w:rPr>
            <w:noProof/>
            <w:webHidden/>
          </w:rPr>
          <w:tab/>
        </w:r>
        <w:r w:rsidR="00164CA0">
          <w:rPr>
            <w:noProof/>
            <w:webHidden/>
          </w:rPr>
          <w:fldChar w:fldCharType="begin"/>
        </w:r>
        <w:r w:rsidR="00164CA0">
          <w:rPr>
            <w:noProof/>
            <w:webHidden/>
          </w:rPr>
          <w:instrText xml:space="preserve"> PAGEREF _Toc88850671 \h </w:instrText>
        </w:r>
        <w:r w:rsidR="00164CA0">
          <w:rPr>
            <w:noProof/>
            <w:webHidden/>
          </w:rPr>
        </w:r>
        <w:r w:rsidR="00164CA0">
          <w:rPr>
            <w:noProof/>
            <w:webHidden/>
          </w:rPr>
          <w:fldChar w:fldCharType="separate"/>
        </w:r>
        <w:r w:rsidR="00164CA0">
          <w:rPr>
            <w:noProof/>
            <w:webHidden/>
          </w:rPr>
          <w:t>15</w:t>
        </w:r>
        <w:r w:rsidR="00164CA0">
          <w:rPr>
            <w:noProof/>
            <w:webHidden/>
          </w:rPr>
          <w:fldChar w:fldCharType="end"/>
        </w:r>
      </w:hyperlink>
    </w:p>
    <w:p w14:paraId="4811F2CE" w14:textId="566E38F8" w:rsidR="00164CA0" w:rsidRDefault="00917AC5">
      <w:pPr>
        <w:pStyle w:val="Seznamobrzk"/>
        <w:tabs>
          <w:tab w:val="right" w:leader="dot" w:pos="9062"/>
        </w:tabs>
        <w:rPr>
          <w:noProof/>
          <w:sz w:val="22"/>
        </w:rPr>
      </w:pPr>
      <w:hyperlink r:id="rId25" w:anchor="_Toc88850672" w:history="1">
        <w:r w:rsidR="00164CA0" w:rsidRPr="005B39DB">
          <w:rPr>
            <w:rStyle w:val="Hypertextovodkaz"/>
            <w:noProof/>
          </w:rPr>
          <w:t>Obrázek 18 Hraniční přechod Luohu</w:t>
        </w:r>
        <w:r w:rsidR="00164CA0">
          <w:rPr>
            <w:noProof/>
            <w:webHidden/>
          </w:rPr>
          <w:tab/>
        </w:r>
        <w:r w:rsidR="00164CA0">
          <w:rPr>
            <w:noProof/>
            <w:webHidden/>
          </w:rPr>
          <w:fldChar w:fldCharType="begin"/>
        </w:r>
        <w:r w:rsidR="00164CA0">
          <w:rPr>
            <w:noProof/>
            <w:webHidden/>
          </w:rPr>
          <w:instrText xml:space="preserve"> PAGEREF _Toc88850672 \h </w:instrText>
        </w:r>
        <w:r w:rsidR="00164CA0">
          <w:rPr>
            <w:noProof/>
            <w:webHidden/>
          </w:rPr>
        </w:r>
        <w:r w:rsidR="00164CA0">
          <w:rPr>
            <w:noProof/>
            <w:webHidden/>
          </w:rPr>
          <w:fldChar w:fldCharType="separate"/>
        </w:r>
        <w:r w:rsidR="00164CA0">
          <w:rPr>
            <w:noProof/>
            <w:webHidden/>
          </w:rPr>
          <w:t>16</w:t>
        </w:r>
        <w:r w:rsidR="00164CA0">
          <w:rPr>
            <w:noProof/>
            <w:webHidden/>
          </w:rPr>
          <w:fldChar w:fldCharType="end"/>
        </w:r>
      </w:hyperlink>
    </w:p>
    <w:p w14:paraId="72709D5D" w14:textId="739CACCA" w:rsidR="001306CE" w:rsidRDefault="00D049E5" w:rsidP="00E42163">
      <w:pPr>
        <w:rPr>
          <w:sz w:val="24"/>
          <w:szCs w:val="24"/>
        </w:rPr>
      </w:pPr>
      <w:r w:rsidRPr="00D62C76">
        <w:rPr>
          <w:sz w:val="24"/>
          <w:szCs w:val="24"/>
        </w:rPr>
        <w:fldChar w:fldCharType="end"/>
      </w:r>
    </w:p>
    <w:p w14:paraId="4B485011" w14:textId="3E0AB0F5" w:rsidR="005F5488" w:rsidRPr="001306CE" w:rsidRDefault="001306CE" w:rsidP="00E4216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5C13AEE" w14:textId="77777777" w:rsidR="005F5488" w:rsidRDefault="005F5488" w:rsidP="005F5488">
      <w:pPr>
        <w:pStyle w:val="Nadpis1"/>
      </w:pPr>
      <w:bookmarkStart w:id="0" w:name="_Toc88844577"/>
      <w:r>
        <w:lastRenderedPageBreak/>
        <w:t>Obecné</w:t>
      </w:r>
      <w:bookmarkEnd w:id="0"/>
    </w:p>
    <w:p w14:paraId="56A1BEB0" w14:textId="3FC40DCA" w:rsidR="00525978" w:rsidRDefault="00525978" w:rsidP="0024472D">
      <w:pPr>
        <w:ind w:firstLine="43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517950" wp14:editId="20E5D476">
                <wp:simplePos x="0" y="0"/>
                <wp:positionH relativeFrom="column">
                  <wp:posOffset>-42545</wp:posOffset>
                </wp:positionH>
                <wp:positionV relativeFrom="paragraph">
                  <wp:posOffset>4555490</wp:posOffset>
                </wp:positionV>
                <wp:extent cx="576072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8A3FFF" w14:textId="28F688B5" w:rsidR="00525978" w:rsidRPr="00F545D9" w:rsidRDefault="00525978" w:rsidP="00525978">
                            <w:pPr>
                              <w:pStyle w:val="Titulek"/>
                              <w:rPr>
                                <w:noProof/>
                                <w:sz w:val="28"/>
                              </w:rPr>
                            </w:pPr>
                            <w:bookmarkStart w:id="1" w:name="_Toc88850655"/>
                            <w:r>
                              <w:t xml:space="preserve">Obrázek </w:t>
                            </w:r>
                            <w:r w:rsidR="00917AC5">
                              <w:fldChar w:fldCharType="begin"/>
                            </w:r>
                            <w:r w:rsidR="00917AC5">
                              <w:instrText xml:space="preserve"> SEQ Obrázek \* ARABIC </w:instrText>
                            </w:r>
                            <w:r w:rsidR="00917AC5">
                              <w:fldChar w:fldCharType="separate"/>
                            </w:r>
                            <w:r w:rsidR="009D0C2F">
                              <w:rPr>
                                <w:noProof/>
                              </w:rPr>
                              <w:t>1</w:t>
                            </w:r>
                            <w:r w:rsidR="00917AC5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Mezinárodní letiště Peking </w:t>
                            </w:r>
                            <w:proofErr w:type="spellStart"/>
                            <w:r>
                              <w:t>Capital</w:t>
                            </w:r>
                            <w:bookmarkEnd w:id="1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17950" id="Textové pole 6" o:spid="_x0000_s1027" type="#_x0000_t202" style="position:absolute;left:0;text-align:left;margin-left:-3.35pt;margin-top:358.7pt;width:453.6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" stroked="f">
                <v:textbox style="mso-fit-shape-to-text:t" inset="0,0,0,0">
                  <w:txbxContent>
                    <w:p w14:paraId="618A3FFF" w14:textId="28F688B5" w:rsidR="00525978" w:rsidRPr="00F545D9" w:rsidRDefault="00525978" w:rsidP="00525978">
                      <w:pPr>
                        <w:pStyle w:val="Titulek"/>
                        <w:rPr>
                          <w:noProof/>
                          <w:sz w:val="28"/>
                        </w:rPr>
                      </w:pPr>
                      <w:bookmarkStart w:id="2" w:name="_Toc88850655"/>
                      <w:r>
                        <w:t xml:space="preserve">Obrázek </w:t>
                      </w:r>
                      <w:r w:rsidR="009074F8">
                        <w:fldChar w:fldCharType="begin"/>
                      </w:r>
                      <w:r w:rsidR="009074F8">
                        <w:instrText xml:space="preserve"> SEQ Obrázek \* ARABIC </w:instrText>
                      </w:r>
                      <w:r w:rsidR="009074F8">
                        <w:fldChar w:fldCharType="separate"/>
                      </w:r>
                      <w:r w:rsidR="009D0C2F">
                        <w:rPr>
                          <w:noProof/>
                        </w:rPr>
                        <w:t>1</w:t>
                      </w:r>
                      <w:r w:rsidR="009074F8">
                        <w:rPr>
                          <w:noProof/>
                        </w:rPr>
                        <w:fldChar w:fldCharType="end"/>
                      </w:r>
                      <w:r>
                        <w:t xml:space="preserve"> Mezinárodní letiště Peking Capital</w:t>
                      </w:r>
                      <w:bookmarkEnd w:id="2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822111F" wp14:editId="7C54F152">
            <wp:simplePos x="0" y="0"/>
            <wp:positionH relativeFrom="column">
              <wp:posOffset>-42545</wp:posOffset>
            </wp:positionH>
            <wp:positionV relativeFrom="paragraph">
              <wp:posOffset>1275715</wp:posOffset>
            </wp:positionV>
            <wp:extent cx="5760720" cy="3222625"/>
            <wp:effectExtent l="0" t="0" r="0" b="0"/>
            <wp:wrapThrough wrapText="bothSides">
              <wp:wrapPolygon edited="0">
                <wp:start x="0" y="0"/>
                <wp:lineTo x="0" y="21451"/>
                <wp:lineTo x="21500" y="21451"/>
                <wp:lineTo x="21500" y="0"/>
                <wp:lineTo x="0" y="0"/>
              </wp:wrapPolygon>
            </wp:wrapThrough>
            <wp:docPr id="5" name="Obrázek 5" descr="International Airport, Beijing - Foster + Partners | Arquitectura V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ational Airport, Beijing - Foster + Partners | Arquitectura Viv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6C52">
        <w:t xml:space="preserve">Čína sousedí s mnoha zeměmi, a proto má mnoho pozemních hraničních přechodů. </w:t>
      </w:r>
      <w:r w:rsidR="002F2BB3">
        <w:t>Hranič</w:t>
      </w:r>
      <w:r w:rsidR="003B6C52">
        <w:t>ní přechody nemusí být vždy na hranicíc</w:t>
      </w:r>
      <w:r w:rsidR="008502A6">
        <w:t>h</w:t>
      </w:r>
      <w:r w:rsidR="00724D35">
        <w:t>, ale</w:t>
      </w:r>
      <w:r w:rsidR="002F2BB3">
        <w:t xml:space="preserve"> jsou </w:t>
      </w:r>
      <w:r w:rsidR="008502A6">
        <w:t xml:space="preserve">to </w:t>
      </w:r>
      <w:r w:rsidR="002F2BB3">
        <w:t xml:space="preserve">také mezinárodní letiště jako je např. Peking, </w:t>
      </w:r>
      <w:proofErr w:type="spellStart"/>
      <w:r w:rsidR="002F2BB3">
        <w:t>Chengdu</w:t>
      </w:r>
      <w:proofErr w:type="spellEnd"/>
      <w:r w:rsidR="002F2BB3">
        <w:t xml:space="preserve">, </w:t>
      </w:r>
      <w:proofErr w:type="spellStart"/>
      <w:r w:rsidR="002F2BB3">
        <w:t>Guangzhou</w:t>
      </w:r>
      <w:proofErr w:type="spellEnd"/>
      <w:r w:rsidR="002F2BB3">
        <w:t>, Šanghaj, ale také mezinárodní přístavy</w:t>
      </w:r>
      <w:r w:rsidR="004638CC">
        <w:t>. Přístavů, které se otevřené pro zahraniční lodě je v ČLR 130. Nejvýznam</w:t>
      </w:r>
      <w:r w:rsidR="0024472D">
        <w:t>ně</w:t>
      </w:r>
      <w:r w:rsidR="004638CC">
        <w:t xml:space="preserve">jšími přístavy jsou např. Šanghaj, </w:t>
      </w:r>
      <w:proofErr w:type="spellStart"/>
      <w:r w:rsidR="004638CC">
        <w:t>Ningbo</w:t>
      </w:r>
      <w:proofErr w:type="spellEnd"/>
      <w:r w:rsidR="004638CC">
        <w:t xml:space="preserve">, </w:t>
      </w:r>
      <w:proofErr w:type="spellStart"/>
      <w:r w:rsidR="004638CC">
        <w:t>Shenzhen</w:t>
      </w:r>
      <w:proofErr w:type="spellEnd"/>
      <w:r w:rsidR="004638CC">
        <w:t>.</w:t>
      </w:r>
    </w:p>
    <w:p w14:paraId="3E77C4C4" w14:textId="3C94864A" w:rsidR="0099195A" w:rsidRDefault="0099195A" w:rsidP="004638CC">
      <w:pPr>
        <w:ind w:firstLine="432"/>
      </w:pPr>
      <w:r>
        <w:br w:type="page"/>
      </w:r>
    </w:p>
    <w:p w14:paraId="71C8EE77" w14:textId="5F0053D1" w:rsidR="0099195A" w:rsidRDefault="00380353" w:rsidP="00E93EE8">
      <w:pPr>
        <w:pStyle w:val="Nadpis1"/>
      </w:pPr>
      <w:bookmarkStart w:id="2" w:name="_Toc88844578"/>
      <w:r>
        <w:t>Severní Korea</w:t>
      </w:r>
      <w:bookmarkEnd w:id="2"/>
    </w:p>
    <w:p w14:paraId="6D0CE361" w14:textId="77777777" w:rsidR="0006597C" w:rsidRDefault="00380353" w:rsidP="0024472D">
      <w:pPr>
        <w:ind w:firstLine="432"/>
        <w:jc w:val="both"/>
      </w:pPr>
      <w:r>
        <w:t xml:space="preserve">Délka hranice mezi ČLR a Severní Koreou je 1 416 km. </w:t>
      </w:r>
      <w:r w:rsidR="0006597C">
        <w:t xml:space="preserve">Tyto dvě země odděluje řeka </w:t>
      </w:r>
      <w:proofErr w:type="spellStart"/>
      <w:r w:rsidR="0006597C">
        <w:t>Yalu</w:t>
      </w:r>
      <w:proofErr w:type="spellEnd"/>
      <w:r w:rsidR="0006597C">
        <w:t>. Existují</w:t>
      </w:r>
      <w:r>
        <w:t xml:space="preserve"> 3 hraniční přechody, přes které vede železniční trať mezi zeměmi.</w:t>
      </w:r>
    </w:p>
    <w:p w14:paraId="29D3E988" w14:textId="73231CE4" w:rsidR="0099195A" w:rsidRDefault="00380353" w:rsidP="0024472D">
      <w:pPr>
        <w:ind w:firstLine="432"/>
        <w:jc w:val="both"/>
      </w:pPr>
      <w:r>
        <w:t xml:space="preserve">Prvním z nich je přechod u města </w:t>
      </w:r>
      <w:proofErr w:type="spellStart"/>
      <w:r>
        <w:t>Dandong</w:t>
      </w:r>
      <w:proofErr w:type="spellEnd"/>
      <w:r>
        <w:t xml:space="preserve">. </w:t>
      </w:r>
      <w:r w:rsidR="0006597C">
        <w:t>V </w:t>
      </w:r>
      <w:proofErr w:type="spellStart"/>
      <w:r w:rsidR="0006597C">
        <w:t>Dandongu</w:t>
      </w:r>
      <w:proofErr w:type="spellEnd"/>
      <w:r w:rsidR="0006597C">
        <w:t xml:space="preserve"> se nacházejí 3 mosty přes řeku </w:t>
      </w:r>
      <w:proofErr w:type="spellStart"/>
      <w:r w:rsidR="0006597C">
        <w:t>Yalu</w:t>
      </w:r>
      <w:proofErr w:type="spellEnd"/>
      <w:r w:rsidR="0006597C">
        <w:t xml:space="preserve">. První most byl během bombardování za korejské války </w:t>
      </w:r>
      <w:r w:rsidR="00EA26E6">
        <w:t xml:space="preserve">napůl zničen. ČLR z tohoto mostu udělala památník a zároveň turistickou </w:t>
      </w:r>
      <w:r w:rsidR="00323685">
        <w:t xml:space="preserve">vyhlídku na Severní Koreu. Druhý most, který se nazývá Most Čínsko-korejského přátelství patří mezi nejdůležitější přechody mezi ČLR a Severní Koreou. </w:t>
      </w:r>
      <w:r w:rsidR="00FF2566">
        <w:t xml:space="preserve">Most je silniční a zároveň železniční. Nachází se zde ještě třetí most, který ČLR postavila v roce 2014. Otevření mostu bylo odloženo, protože Severní Korea nestihla dostavit </w:t>
      </w:r>
      <w:r w:rsidR="003C5282">
        <w:t xml:space="preserve">přípojné </w:t>
      </w:r>
      <w:r w:rsidR="00FF2566">
        <w:t>komunikace</w:t>
      </w:r>
      <w:r w:rsidR="003C5282">
        <w:t xml:space="preserve"> k mostu</w:t>
      </w:r>
      <w:r w:rsidR="00FF2566">
        <w:t xml:space="preserve"> na své straně.</w:t>
      </w:r>
      <w:r w:rsidR="003C5282">
        <w:t xml:space="preserve"> Most stále nebyl otevřen.</w:t>
      </w:r>
    </w:p>
    <w:p w14:paraId="25184C78" w14:textId="466CC5B9" w:rsidR="003C5282" w:rsidRPr="003C5282" w:rsidRDefault="00AC086F" w:rsidP="0024472D">
      <w:pPr>
        <w:ind w:firstLine="432"/>
        <w:jc w:val="both"/>
      </w:pPr>
      <w:r>
        <w:t xml:space="preserve">Hraniční přechody jsou také ve městech </w:t>
      </w:r>
      <w:proofErr w:type="spellStart"/>
      <w:r w:rsidRPr="00AC086F">
        <w:t>Ji'an</w:t>
      </w:r>
      <w:proofErr w:type="spellEnd"/>
      <w:r>
        <w:t xml:space="preserve"> a </w:t>
      </w:r>
      <w:proofErr w:type="spellStart"/>
      <w:r>
        <w:t>Tumen</w:t>
      </w:r>
      <w:proofErr w:type="spellEnd"/>
      <w:r>
        <w:t>.</w:t>
      </w:r>
    </w:p>
    <w:p w14:paraId="54DCC7B4" w14:textId="155C742D" w:rsidR="0099195A" w:rsidRDefault="00EA3A29" w:rsidP="00EA3A29">
      <w:pPr>
        <w:jc w:val="both"/>
        <w:rPr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E19407" wp14:editId="5E93541A">
                <wp:simplePos x="0" y="0"/>
                <wp:positionH relativeFrom="column">
                  <wp:posOffset>-2540</wp:posOffset>
                </wp:positionH>
                <wp:positionV relativeFrom="paragraph">
                  <wp:posOffset>4389755</wp:posOffset>
                </wp:positionV>
                <wp:extent cx="576072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D3D7D7" w14:textId="6422823D" w:rsidR="00EA3A29" w:rsidRPr="001C7BB7" w:rsidRDefault="00EA3A29" w:rsidP="00EA3A29">
                            <w:pPr>
                              <w:pStyle w:val="Titulek"/>
                              <w:rPr>
                                <w:noProof/>
                                <w:sz w:val="40"/>
                                <w:szCs w:val="24"/>
                              </w:rPr>
                            </w:pPr>
                            <w:bookmarkStart w:id="3" w:name="_Toc88850656"/>
                            <w:r w:rsidRPr="001C7BB7">
                              <w:rPr>
                                <w:szCs w:val="24"/>
                              </w:rPr>
                              <w:t xml:space="preserve">Obrázek </w:t>
                            </w:r>
                            <w:r w:rsidRPr="001C7BB7">
                              <w:rPr>
                                <w:szCs w:val="24"/>
                              </w:rPr>
                              <w:fldChar w:fldCharType="begin"/>
                            </w:r>
                            <w:r w:rsidRPr="001C7BB7">
                              <w:rPr>
                                <w:szCs w:val="24"/>
                              </w:rPr>
                              <w:instrText xml:space="preserve"> SEQ Obrázek \* ARABIC </w:instrText>
                            </w:r>
                            <w:r w:rsidRPr="001C7BB7">
                              <w:rPr>
                                <w:szCs w:val="24"/>
                              </w:rPr>
                              <w:fldChar w:fldCharType="separate"/>
                            </w:r>
                            <w:r w:rsidR="009D0C2F">
                              <w:rPr>
                                <w:noProof/>
                                <w:szCs w:val="24"/>
                              </w:rPr>
                              <w:t>2</w:t>
                            </w:r>
                            <w:r w:rsidRPr="001C7BB7">
                              <w:rPr>
                                <w:szCs w:val="24"/>
                              </w:rPr>
                              <w:fldChar w:fldCharType="end"/>
                            </w:r>
                            <w:r w:rsidRPr="001C7BB7">
                              <w:rPr>
                                <w:szCs w:val="24"/>
                              </w:rPr>
                              <w:t xml:space="preserve"> Čínsko-korejský most přátelství v </w:t>
                            </w:r>
                            <w:proofErr w:type="spellStart"/>
                            <w:r w:rsidRPr="001C7BB7">
                              <w:rPr>
                                <w:szCs w:val="24"/>
                              </w:rPr>
                              <w:t>Dandongu</w:t>
                            </w:r>
                            <w:bookmarkEnd w:id="3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19407" id="Textové pole 2" o:spid="_x0000_s1028" type="#_x0000_t202" style="position:absolute;left:0;text-align:left;margin-left:-.2pt;margin-top:345.65pt;width:453.6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" stroked="f">
                <v:textbox style="mso-fit-shape-to-text:t" inset="0,0,0,0">
                  <w:txbxContent>
                    <w:p w14:paraId="31D3D7D7" w14:textId="6422823D" w:rsidR="00EA3A29" w:rsidRPr="001C7BB7" w:rsidRDefault="00EA3A29" w:rsidP="00EA3A29">
                      <w:pPr>
                        <w:pStyle w:val="Titulek"/>
                        <w:rPr>
                          <w:noProof/>
                          <w:sz w:val="40"/>
                          <w:szCs w:val="24"/>
                        </w:rPr>
                      </w:pPr>
                      <w:bookmarkStart w:id="5" w:name="_Toc88850656"/>
                      <w:r w:rsidRPr="001C7BB7">
                        <w:rPr>
                          <w:szCs w:val="24"/>
                        </w:rPr>
                        <w:t xml:space="preserve">Obrázek </w:t>
                      </w:r>
                      <w:r w:rsidRPr="001C7BB7">
                        <w:rPr>
                          <w:szCs w:val="24"/>
                        </w:rPr>
                        <w:fldChar w:fldCharType="begin"/>
                      </w:r>
                      <w:r w:rsidRPr="001C7BB7">
                        <w:rPr>
                          <w:szCs w:val="24"/>
                        </w:rPr>
                        <w:instrText xml:space="preserve"> SEQ Obrázek \* ARABIC </w:instrText>
                      </w:r>
                      <w:r w:rsidRPr="001C7BB7">
                        <w:rPr>
                          <w:szCs w:val="24"/>
                        </w:rPr>
                        <w:fldChar w:fldCharType="separate"/>
                      </w:r>
                      <w:r w:rsidR="009D0C2F">
                        <w:rPr>
                          <w:noProof/>
                          <w:szCs w:val="24"/>
                        </w:rPr>
                        <w:t>2</w:t>
                      </w:r>
                      <w:r w:rsidRPr="001C7BB7">
                        <w:rPr>
                          <w:szCs w:val="24"/>
                        </w:rPr>
                        <w:fldChar w:fldCharType="end"/>
                      </w:r>
                      <w:r w:rsidRPr="001C7BB7">
                        <w:rPr>
                          <w:szCs w:val="24"/>
                        </w:rPr>
                        <w:t xml:space="preserve"> Čínsko-korejský most přátelství v Dandongu</w:t>
                      </w:r>
                      <w:bookmarkEnd w:id="5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3C947E6" wp14:editId="382C4417">
            <wp:simplePos x="0" y="0"/>
            <wp:positionH relativeFrom="column">
              <wp:posOffset>-2540</wp:posOffset>
            </wp:positionH>
            <wp:positionV relativeFrom="paragraph">
              <wp:posOffset>492336</wp:posOffset>
            </wp:positionV>
            <wp:extent cx="5760720" cy="3840480"/>
            <wp:effectExtent l="0" t="0" r="0" b="7620"/>
            <wp:wrapThrough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hrough>
            <wp:docPr id="1" name="Obrázek 1" descr="Main link between China and North Korea to be cut when Friendship Bridge  closes &amp;#39;for repairs&amp;#39; | South China Morning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n link between China and North Korea to be cut when Friendship Bridge  closes &amp;#39;for repairs&amp;#39; | South China Morning Pos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195A">
        <w:rPr>
          <w:b/>
          <w:bCs/>
          <w:sz w:val="40"/>
          <w:szCs w:val="40"/>
        </w:rPr>
        <w:br w:type="page"/>
      </w:r>
    </w:p>
    <w:p w14:paraId="3E88BE61" w14:textId="69EA408B" w:rsidR="00A07F10" w:rsidRDefault="00BD7840" w:rsidP="00BD7840">
      <w:pPr>
        <w:pStyle w:val="Nadpis1"/>
      </w:pPr>
      <w:bookmarkStart w:id="4" w:name="_Toc88844579"/>
      <w:r>
        <w:t>Rusko</w:t>
      </w:r>
      <w:bookmarkEnd w:id="4"/>
    </w:p>
    <w:p w14:paraId="3577B558" w14:textId="54CCF028" w:rsidR="00736EC3" w:rsidRDefault="00736EC3" w:rsidP="00E25EE6">
      <w:pPr>
        <w:ind w:firstLine="432"/>
        <w:jc w:val="both"/>
      </w:pPr>
      <w:r>
        <w:t xml:space="preserve">Délka hranice mezi ČLR a Ruskem je 3 645 km. </w:t>
      </w:r>
      <w:r w:rsidR="00D24384">
        <w:t>Existují</w:t>
      </w:r>
      <w:r>
        <w:t xml:space="preserve"> zde 3 pozemní hraniční přechody</w:t>
      </w:r>
      <w:r w:rsidR="000B4809">
        <w:t xml:space="preserve">: </w:t>
      </w:r>
      <w:proofErr w:type="spellStart"/>
      <w:r w:rsidR="000B4809">
        <w:t>Manzhouli</w:t>
      </w:r>
      <w:proofErr w:type="spellEnd"/>
      <w:r w:rsidR="000B4809">
        <w:t xml:space="preserve">, </w:t>
      </w:r>
      <w:proofErr w:type="spellStart"/>
      <w:r w:rsidR="000B4809">
        <w:t>Suifenhe</w:t>
      </w:r>
      <w:proofErr w:type="spellEnd"/>
      <w:r w:rsidR="000B4809">
        <w:t xml:space="preserve">, </w:t>
      </w:r>
      <w:proofErr w:type="spellStart"/>
      <w:r w:rsidR="000B4809">
        <w:t>Heihe</w:t>
      </w:r>
      <w:proofErr w:type="spellEnd"/>
      <w:r w:rsidR="000B4809">
        <w:t>.</w:t>
      </w:r>
    </w:p>
    <w:p w14:paraId="4121099C" w14:textId="2869279A" w:rsidR="0099195A" w:rsidRDefault="00736EC3" w:rsidP="00E25EE6">
      <w:pPr>
        <w:ind w:firstLine="432"/>
        <w:jc w:val="both"/>
      </w:pPr>
      <w:proofErr w:type="spellStart"/>
      <w:r>
        <w:t>Manzhouli</w:t>
      </w:r>
      <w:proofErr w:type="spellEnd"/>
      <w:r>
        <w:t xml:space="preserve"> je jeden ze 3 pozemních hraničních přechodů mezi ČLR a Ruskem. Je to město nacházející se v čínské provincii Vnitřní Mongolsko. </w:t>
      </w:r>
      <w:r w:rsidR="00C85B0E">
        <w:t>Starým hraničním přechodem v </w:t>
      </w:r>
      <w:proofErr w:type="spellStart"/>
      <w:r w:rsidR="00C85B0E">
        <w:t>Manzhouli</w:t>
      </w:r>
      <w:proofErr w:type="spellEnd"/>
      <w:r w:rsidR="00C85B0E">
        <w:t xml:space="preserve"> prochází Trans</w:t>
      </w:r>
      <w:r w:rsidR="004638CC">
        <w:t>-</w:t>
      </w:r>
      <w:r w:rsidR="00C85B0E">
        <w:t xml:space="preserve">Mandžuská železnice, která vede z Ruska přes město </w:t>
      </w:r>
      <w:proofErr w:type="spellStart"/>
      <w:r w:rsidR="00C85B0E">
        <w:t>Harbin</w:t>
      </w:r>
      <w:proofErr w:type="spellEnd"/>
      <w:r w:rsidR="00C85B0E">
        <w:t xml:space="preserve"> a přes hraniční přechod </w:t>
      </w:r>
      <w:proofErr w:type="spellStart"/>
      <w:r w:rsidR="00C85B0E">
        <w:t>Suifenhe</w:t>
      </w:r>
      <w:proofErr w:type="spellEnd"/>
      <w:r w:rsidR="00C85B0E">
        <w:t xml:space="preserve"> zpět do Ruska.</w:t>
      </w:r>
      <w:r w:rsidR="003222D2" w:rsidRPr="003222D2">
        <w:t xml:space="preserve"> </w:t>
      </w:r>
    </w:p>
    <w:p w14:paraId="6D4CE59A" w14:textId="1C1995C0" w:rsidR="002F117B" w:rsidRDefault="002F117B" w:rsidP="00E25EE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552C53" wp14:editId="6CF1D3E9">
                <wp:simplePos x="0" y="0"/>
                <wp:positionH relativeFrom="column">
                  <wp:posOffset>-23495</wp:posOffset>
                </wp:positionH>
                <wp:positionV relativeFrom="paragraph">
                  <wp:posOffset>4872355</wp:posOffset>
                </wp:positionV>
                <wp:extent cx="576072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067D3D" w14:textId="5EA4DBC9" w:rsidR="003222D2" w:rsidRPr="00632BF0" w:rsidRDefault="003222D2" w:rsidP="003222D2">
                            <w:pPr>
                              <w:pStyle w:val="Titulek"/>
                              <w:rPr>
                                <w:noProof/>
                                <w:sz w:val="28"/>
                              </w:rPr>
                            </w:pPr>
                            <w:bookmarkStart w:id="5" w:name="_Toc88850657"/>
                            <w:r>
                              <w:t xml:space="preserve">Obrázek </w:t>
                            </w:r>
                            <w:fldSimple w:instr=" SEQ Obrázek \* ARABIC ">
                              <w:r w:rsidR="009D0C2F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Hraniční přechod </w:t>
                            </w:r>
                            <w:proofErr w:type="spellStart"/>
                            <w:r>
                              <w:t>Suifenhe</w:t>
                            </w:r>
                            <w:bookmarkEnd w:id="5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52C53" id="Textové pole 26" o:spid="_x0000_s1029" type="#_x0000_t202" style="position:absolute;left:0;text-align:left;margin-left:-1.85pt;margin-top:383.65pt;width:453.6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" stroked="f">
                <v:textbox style="mso-fit-shape-to-text:t" inset="0,0,0,0">
                  <w:txbxContent>
                    <w:p w14:paraId="6D067D3D" w14:textId="5EA4DBC9" w:rsidR="003222D2" w:rsidRPr="00632BF0" w:rsidRDefault="003222D2" w:rsidP="003222D2">
                      <w:pPr>
                        <w:pStyle w:val="Titulek"/>
                        <w:rPr>
                          <w:noProof/>
                          <w:sz w:val="28"/>
                        </w:rPr>
                      </w:pPr>
                      <w:bookmarkStart w:id="8" w:name="_Toc88850657"/>
                      <w:r>
                        <w:t xml:space="preserve">Obrázek </w:t>
                      </w:r>
                      <w:fldSimple w:instr=" SEQ Obrázek \* ARABIC ">
                        <w:r w:rsidR="009D0C2F"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Hraniční přechod Suifenhe</w:t>
                      </w:r>
                      <w:bookmarkEnd w:id="8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ACF12BB" wp14:editId="5B275EE7">
            <wp:simplePos x="0" y="0"/>
            <wp:positionH relativeFrom="column">
              <wp:posOffset>-23495</wp:posOffset>
            </wp:positionH>
            <wp:positionV relativeFrom="paragraph">
              <wp:posOffset>1606550</wp:posOffset>
            </wp:positionV>
            <wp:extent cx="5760720" cy="3240405"/>
            <wp:effectExtent l="0" t="0" r="0" b="0"/>
            <wp:wrapThrough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hrough>
            <wp:docPr id="25" name="Obrázek 25" descr="Border city Suifenhe becomes China&amp;#39;s new frontline in COVID-19 fight - CG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Border city Suifenhe becomes China&amp;#39;s new frontline in COVID-19 fight - CGT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70D4">
        <w:tab/>
        <w:t xml:space="preserve">Zajímavé je hraniční město </w:t>
      </w:r>
      <w:proofErr w:type="spellStart"/>
      <w:r w:rsidR="004970D4">
        <w:t>Hunchun</w:t>
      </w:r>
      <w:proofErr w:type="spellEnd"/>
      <w:r w:rsidR="004970D4">
        <w:t xml:space="preserve">. </w:t>
      </w:r>
      <w:proofErr w:type="spellStart"/>
      <w:r w:rsidR="004970D4">
        <w:t>Hunchun</w:t>
      </w:r>
      <w:proofErr w:type="spellEnd"/>
      <w:r w:rsidR="004970D4">
        <w:t xml:space="preserve"> se nachází u čínské hranice se Severní Koreou a s Ruskem. Do </w:t>
      </w:r>
      <w:proofErr w:type="spellStart"/>
      <w:r w:rsidR="004970D4">
        <w:t>Hunchunu</w:t>
      </w:r>
      <w:proofErr w:type="spellEnd"/>
      <w:r w:rsidR="004970D4">
        <w:t xml:space="preserve"> jezdí vysokorychlostní vlaky. Ve městě jsou nápisy psány čínsky, rusky a také korejsky. </w:t>
      </w:r>
      <w:r w:rsidR="006D660C">
        <w:t>V obchodech se zde dají koupit také</w:t>
      </w:r>
      <w:r w:rsidR="00DC00D1">
        <w:t xml:space="preserve"> výrobky ze Severní Koreji. Přímo u hranice je na čínské straně vyhlídková věž pro čínské turisty, ze které je vidět, jak na Rusko, tak i na Severní Koreu a také na jediný most mezi Ruskem a Severní Koreou.</w:t>
      </w:r>
      <w:r>
        <w:br w:type="page"/>
      </w:r>
    </w:p>
    <w:p w14:paraId="7B114FE1" w14:textId="231C2942" w:rsidR="0099195A" w:rsidRDefault="00BD7840" w:rsidP="00BD7840">
      <w:pPr>
        <w:pStyle w:val="Nadpis1"/>
      </w:pPr>
      <w:bookmarkStart w:id="6" w:name="_Toc88844580"/>
      <w:r>
        <w:t>Mongolsko</w:t>
      </w:r>
      <w:bookmarkEnd w:id="6"/>
    </w:p>
    <w:p w14:paraId="2AD73A1B" w14:textId="77777777" w:rsidR="005D7944" w:rsidRDefault="00C85B0E" w:rsidP="00E25EE6">
      <w:pPr>
        <w:ind w:firstLine="432"/>
        <w:jc w:val="both"/>
      </w:pPr>
      <w:r>
        <w:t xml:space="preserve">Délka hranice mezi ČLR a Mongolskem je </w:t>
      </w:r>
      <w:r w:rsidR="002F2BB3">
        <w:t>4 677 km.</w:t>
      </w:r>
      <w:r w:rsidR="005D7944">
        <w:t xml:space="preserve"> Na této hranici je pouze 1 hraniční přechod nazývaný </w:t>
      </w:r>
      <w:proofErr w:type="spellStart"/>
      <w:r w:rsidR="005D7944">
        <w:t>Erenhot</w:t>
      </w:r>
      <w:proofErr w:type="spellEnd"/>
      <w:r w:rsidR="005D7944">
        <w:t>.</w:t>
      </w:r>
    </w:p>
    <w:p w14:paraId="13A60B3F" w14:textId="2E17A67B" w:rsidR="00CE1247" w:rsidRDefault="00842273" w:rsidP="00E25EE6">
      <w:pPr>
        <w:ind w:firstLine="432"/>
        <w:jc w:val="both"/>
      </w:pPr>
      <w:proofErr w:type="spellStart"/>
      <w:r>
        <w:t>Erenhot</w:t>
      </w:r>
      <w:proofErr w:type="spellEnd"/>
      <w:r>
        <w:t xml:space="preserve"> je stanicí na Tran</w:t>
      </w:r>
      <w:r w:rsidR="004638CC">
        <w:t>s</w:t>
      </w:r>
      <w:r>
        <w:t>-Mongolské železnici. Je to 1 ze 2 železničních hraničních přechodů v provincii Vnitřní Mongolsko</w:t>
      </w:r>
      <w:r w:rsidR="000B0122">
        <w:t>.</w:t>
      </w:r>
      <w:r w:rsidR="00144834">
        <w:t xml:space="preserve"> </w:t>
      </w:r>
      <w:r w:rsidR="005D0CC2">
        <w:t xml:space="preserve">Je to zároveň největší centrum pro přes hraniční obchod s Mongolskem. Město je také známo svými objevy dinosauřích </w:t>
      </w:r>
      <w:proofErr w:type="spellStart"/>
      <w:r w:rsidR="005D0CC2">
        <w:t>fosílií</w:t>
      </w:r>
      <w:proofErr w:type="spellEnd"/>
      <w:r w:rsidR="005D0CC2">
        <w:t>.</w:t>
      </w:r>
    </w:p>
    <w:p w14:paraId="08E7A714" w14:textId="6D98BE74" w:rsidR="0099195A" w:rsidRDefault="004856F1" w:rsidP="005D7944">
      <w:pPr>
        <w:ind w:firstLine="4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CF5790" wp14:editId="3133C417">
                <wp:simplePos x="0" y="0"/>
                <wp:positionH relativeFrom="column">
                  <wp:posOffset>-13970</wp:posOffset>
                </wp:positionH>
                <wp:positionV relativeFrom="paragraph">
                  <wp:posOffset>4676140</wp:posOffset>
                </wp:positionV>
                <wp:extent cx="576072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5A1D18" w14:textId="0755FDC7" w:rsidR="004856F1" w:rsidRPr="004856F1" w:rsidRDefault="004856F1" w:rsidP="004856F1">
                            <w:pPr>
                              <w:pStyle w:val="Titulek"/>
                              <w:rPr>
                                <w:noProof/>
                                <w:sz w:val="40"/>
                                <w:szCs w:val="24"/>
                              </w:rPr>
                            </w:pPr>
                            <w:bookmarkStart w:id="7" w:name="_Toc88850658"/>
                            <w:r w:rsidRPr="004856F1">
                              <w:rPr>
                                <w:szCs w:val="24"/>
                              </w:rPr>
                              <w:t xml:space="preserve">Obrázek </w:t>
                            </w:r>
                            <w:r w:rsidRPr="004856F1">
                              <w:rPr>
                                <w:szCs w:val="24"/>
                              </w:rPr>
                              <w:fldChar w:fldCharType="begin"/>
                            </w:r>
                            <w:r w:rsidRPr="004856F1">
                              <w:rPr>
                                <w:szCs w:val="24"/>
                              </w:rPr>
                              <w:instrText xml:space="preserve"> SEQ Obrázek \* ARABIC </w:instrText>
                            </w:r>
                            <w:r w:rsidRPr="004856F1">
                              <w:rPr>
                                <w:szCs w:val="24"/>
                              </w:rPr>
                              <w:fldChar w:fldCharType="separate"/>
                            </w:r>
                            <w:r w:rsidR="009D0C2F">
                              <w:rPr>
                                <w:noProof/>
                                <w:szCs w:val="24"/>
                              </w:rPr>
                              <w:t>4</w:t>
                            </w:r>
                            <w:r w:rsidRPr="004856F1">
                              <w:rPr>
                                <w:szCs w:val="24"/>
                              </w:rPr>
                              <w:fldChar w:fldCharType="end"/>
                            </w:r>
                            <w:r w:rsidRPr="004856F1">
                              <w:rPr>
                                <w:szCs w:val="24"/>
                              </w:rPr>
                              <w:t xml:space="preserve"> Hraniční přechod u města </w:t>
                            </w:r>
                            <w:proofErr w:type="spellStart"/>
                            <w:r w:rsidRPr="004856F1">
                              <w:rPr>
                                <w:szCs w:val="24"/>
                              </w:rPr>
                              <w:t>Erenhot</w:t>
                            </w:r>
                            <w:bookmarkEnd w:id="7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F5790" id="Textové pole 4" o:spid="_x0000_s1030" type="#_x0000_t202" style="position:absolute;left:0;text-align:left;margin-left:-1.1pt;margin-top:368.2pt;width:453.6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" stroked="f">
                <v:textbox style="mso-fit-shape-to-text:t" inset="0,0,0,0">
                  <w:txbxContent>
                    <w:p w14:paraId="4A5A1D18" w14:textId="0755FDC7" w:rsidR="004856F1" w:rsidRPr="004856F1" w:rsidRDefault="004856F1" w:rsidP="004856F1">
                      <w:pPr>
                        <w:pStyle w:val="Titulek"/>
                        <w:rPr>
                          <w:noProof/>
                          <w:sz w:val="40"/>
                          <w:szCs w:val="24"/>
                        </w:rPr>
                      </w:pPr>
                      <w:bookmarkStart w:id="11" w:name="_Toc88850658"/>
                      <w:r w:rsidRPr="004856F1">
                        <w:rPr>
                          <w:szCs w:val="24"/>
                        </w:rPr>
                        <w:t xml:space="preserve">Obrázek </w:t>
                      </w:r>
                      <w:r w:rsidRPr="004856F1">
                        <w:rPr>
                          <w:szCs w:val="24"/>
                        </w:rPr>
                        <w:fldChar w:fldCharType="begin"/>
                      </w:r>
                      <w:r w:rsidRPr="004856F1">
                        <w:rPr>
                          <w:szCs w:val="24"/>
                        </w:rPr>
                        <w:instrText xml:space="preserve"> SEQ Obrázek \* ARABIC </w:instrText>
                      </w:r>
                      <w:r w:rsidRPr="004856F1">
                        <w:rPr>
                          <w:szCs w:val="24"/>
                        </w:rPr>
                        <w:fldChar w:fldCharType="separate"/>
                      </w:r>
                      <w:r w:rsidR="009D0C2F">
                        <w:rPr>
                          <w:noProof/>
                          <w:szCs w:val="24"/>
                        </w:rPr>
                        <w:t>4</w:t>
                      </w:r>
                      <w:r w:rsidRPr="004856F1">
                        <w:rPr>
                          <w:szCs w:val="24"/>
                        </w:rPr>
                        <w:fldChar w:fldCharType="end"/>
                      </w:r>
                      <w:r w:rsidRPr="004856F1">
                        <w:rPr>
                          <w:szCs w:val="24"/>
                        </w:rPr>
                        <w:t xml:space="preserve"> Hraniční přechod u města Erenhot</w:t>
                      </w:r>
                      <w:bookmarkEnd w:id="11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B063C9F" wp14:editId="0062BE3C">
            <wp:simplePos x="0" y="0"/>
            <wp:positionH relativeFrom="column">
              <wp:posOffset>-13970</wp:posOffset>
            </wp:positionH>
            <wp:positionV relativeFrom="paragraph">
              <wp:posOffset>762635</wp:posOffset>
            </wp:positionV>
            <wp:extent cx="5760720" cy="3856355"/>
            <wp:effectExtent l="0" t="0" r="0" b="0"/>
            <wp:wrapThrough wrapText="bothSides">
              <wp:wrapPolygon edited="0">
                <wp:start x="0" y="0"/>
                <wp:lineTo x="0" y="21447"/>
                <wp:lineTo x="21500" y="21447"/>
                <wp:lineTo x="21500" y="0"/>
                <wp:lineTo x="0" y="0"/>
              </wp:wrapPolygon>
            </wp:wrapThrough>
            <wp:docPr id="3" name="Obrázek 3" descr="Border Mongolia-China in Erenhot: 1 reviews and 3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rder Mongolia-China in Erenhot: 1 reviews and 3 photo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7944">
        <w:tab/>
      </w:r>
      <w:r w:rsidR="0099195A">
        <w:br w:type="page"/>
      </w:r>
    </w:p>
    <w:p w14:paraId="17941E15" w14:textId="28846F25" w:rsidR="0099195A" w:rsidRPr="00BD7840" w:rsidRDefault="00BD7840" w:rsidP="00BD7840">
      <w:pPr>
        <w:pStyle w:val="Nadpis1"/>
      </w:pPr>
      <w:bookmarkStart w:id="8" w:name="_Toc88844581"/>
      <w:r>
        <w:t>Kazachstán</w:t>
      </w:r>
      <w:bookmarkEnd w:id="8"/>
    </w:p>
    <w:p w14:paraId="6BBACBCD" w14:textId="6178C856" w:rsidR="00DB1867" w:rsidRDefault="0015312C" w:rsidP="0024472D">
      <w:pPr>
        <w:ind w:firstLine="432"/>
        <w:jc w:val="both"/>
      </w:pPr>
      <w:r>
        <w:t xml:space="preserve">Hranice je dlouhá 1 533 km. </w:t>
      </w:r>
      <w:r w:rsidR="00406D9F">
        <w:t>Mezi ČLR existuje celkem 7 h</w:t>
      </w:r>
      <w:r w:rsidR="000A10E0">
        <w:t>raniční</w:t>
      </w:r>
      <w:r w:rsidR="00406D9F">
        <w:t>ch</w:t>
      </w:r>
      <w:r w:rsidR="000A10E0">
        <w:t xml:space="preserve"> přechod</w:t>
      </w:r>
      <w:r w:rsidR="00406D9F">
        <w:t>ů, ale fungujících je pouze 5.</w:t>
      </w:r>
      <w:r w:rsidR="000A10E0">
        <w:t xml:space="preserve"> </w:t>
      </w:r>
      <w:r w:rsidR="008C59DA">
        <w:t xml:space="preserve">Pouze silniční jsou 3 z nich: </w:t>
      </w:r>
      <w:proofErr w:type="spellStart"/>
      <w:r w:rsidR="008C59DA">
        <w:t>Jeminay</w:t>
      </w:r>
      <w:proofErr w:type="spellEnd"/>
      <w:r w:rsidR="008C59DA">
        <w:t xml:space="preserve">, </w:t>
      </w:r>
      <w:proofErr w:type="spellStart"/>
      <w:r w:rsidR="008C59DA">
        <w:t>Tacheng</w:t>
      </w:r>
      <w:proofErr w:type="spellEnd"/>
      <w:r w:rsidR="008C59DA">
        <w:t xml:space="preserve"> a </w:t>
      </w:r>
      <w:proofErr w:type="spellStart"/>
      <w:r w:rsidR="008C59DA">
        <w:t>Dulart</w:t>
      </w:r>
      <w:proofErr w:type="spellEnd"/>
      <w:r w:rsidR="008C59DA">
        <w:t xml:space="preserve">. Zbylé dva jsou, jak silniční, tak i železniční: </w:t>
      </w:r>
      <w:proofErr w:type="spellStart"/>
      <w:r w:rsidR="008C59DA">
        <w:t>Khorg</w:t>
      </w:r>
      <w:r w:rsidR="00AB3775">
        <w:t>a</w:t>
      </w:r>
      <w:r w:rsidR="008C59DA">
        <w:t>s</w:t>
      </w:r>
      <w:proofErr w:type="spellEnd"/>
      <w:r w:rsidR="008C59DA">
        <w:t xml:space="preserve">, </w:t>
      </w:r>
      <w:proofErr w:type="spellStart"/>
      <w:r w:rsidR="008C59DA">
        <w:t>Alashankou</w:t>
      </w:r>
      <w:proofErr w:type="spellEnd"/>
      <w:r w:rsidR="008C59DA">
        <w:t>.</w:t>
      </w:r>
    </w:p>
    <w:p w14:paraId="494960C6" w14:textId="4DB58B9C" w:rsidR="0099195A" w:rsidRDefault="00361DB4" w:rsidP="0015312C">
      <w:pPr>
        <w:ind w:firstLine="432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0D94A5D" wp14:editId="5B6A48BD">
            <wp:simplePos x="0" y="0"/>
            <wp:positionH relativeFrom="column">
              <wp:posOffset>5080</wp:posOffset>
            </wp:positionH>
            <wp:positionV relativeFrom="paragraph">
              <wp:posOffset>484505</wp:posOffset>
            </wp:positionV>
            <wp:extent cx="5760720" cy="3842385"/>
            <wp:effectExtent l="0" t="0" r="0" b="5715"/>
            <wp:wrapThrough wrapText="bothSides">
              <wp:wrapPolygon edited="0">
                <wp:start x="0" y="0"/>
                <wp:lineTo x="0" y="21525"/>
                <wp:lineTo x="21500" y="21525"/>
                <wp:lineTo x="21500" y="0"/>
                <wp:lineTo x="0" y="0"/>
              </wp:wrapPolygon>
            </wp:wrapThrough>
            <wp:docPr id="18" name="Obrázek 18" descr="On China-Kazakhstan Border Lies a Lopsided Free-Trade Zone | Eurasi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n China-Kazakhstan Border Lies a Lopsided Free-Trade Zone | Eurasiane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A2627E" wp14:editId="498B2AE7">
                <wp:simplePos x="0" y="0"/>
                <wp:positionH relativeFrom="column">
                  <wp:posOffset>5080</wp:posOffset>
                </wp:positionH>
                <wp:positionV relativeFrom="paragraph">
                  <wp:posOffset>4411345</wp:posOffset>
                </wp:positionV>
                <wp:extent cx="576072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4DD317" w14:textId="4A0C861C" w:rsidR="00D715E8" w:rsidRPr="00AC72E5" w:rsidRDefault="00D715E8" w:rsidP="00D715E8">
                            <w:pPr>
                              <w:pStyle w:val="Titulek"/>
                              <w:rPr>
                                <w:noProof/>
                                <w:sz w:val="28"/>
                              </w:rPr>
                            </w:pPr>
                            <w:bookmarkStart w:id="9" w:name="_Toc88850659"/>
                            <w:r>
                              <w:t xml:space="preserve">Obrázek </w:t>
                            </w:r>
                            <w:fldSimple w:instr=" SEQ Obrázek \* ARABIC ">
                              <w:r w:rsidR="009D0C2F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 xml:space="preserve"> Hranice u hraničního přechodu </w:t>
                            </w:r>
                            <w:proofErr w:type="spellStart"/>
                            <w:r>
                              <w:t>Khorg</w:t>
                            </w:r>
                            <w:r w:rsidR="00AB3775">
                              <w:t>a</w:t>
                            </w:r>
                            <w:r>
                              <w:t>s</w:t>
                            </w:r>
                            <w:bookmarkEnd w:id="9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2627E" id="Textové pole 19" o:spid="_x0000_s1031" type="#_x0000_t202" style="position:absolute;left:0;text-align:left;margin-left:.4pt;margin-top:347.35pt;width:453.6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" stroked="f">
                <v:textbox style="mso-fit-shape-to-text:t" inset="0,0,0,0">
                  <w:txbxContent>
                    <w:p w14:paraId="7F4DD317" w14:textId="4A0C861C" w:rsidR="00D715E8" w:rsidRPr="00AC72E5" w:rsidRDefault="00D715E8" w:rsidP="00D715E8">
                      <w:pPr>
                        <w:pStyle w:val="Titulek"/>
                        <w:rPr>
                          <w:noProof/>
                          <w:sz w:val="28"/>
                        </w:rPr>
                      </w:pPr>
                      <w:bookmarkStart w:id="14" w:name="_Toc88850659"/>
                      <w:r>
                        <w:t xml:space="preserve">Obrázek </w:t>
                      </w:r>
                      <w:fldSimple w:instr=" SEQ Obrázek \* ARABIC ">
                        <w:r w:rsidR="009D0C2F">
                          <w:rPr>
                            <w:noProof/>
                          </w:rPr>
                          <w:t>5</w:t>
                        </w:r>
                      </w:fldSimple>
                      <w:r>
                        <w:t xml:space="preserve"> Hranice u hraničního přechodu Khorg</w:t>
                      </w:r>
                      <w:r w:rsidR="00AB3775">
                        <w:t>a</w:t>
                      </w:r>
                      <w:r>
                        <w:t>s</w:t>
                      </w:r>
                      <w:bookmarkEnd w:id="14"/>
                    </w:p>
                  </w:txbxContent>
                </v:textbox>
                <w10:wrap type="through"/>
              </v:shape>
            </w:pict>
          </mc:Fallback>
        </mc:AlternateContent>
      </w:r>
      <w:r w:rsidR="0099195A">
        <w:br w:type="page"/>
      </w:r>
    </w:p>
    <w:p w14:paraId="642514C9" w14:textId="4C05B8CA" w:rsidR="00CB535D" w:rsidRDefault="00BD7840" w:rsidP="00BD7840">
      <w:pPr>
        <w:pStyle w:val="Nadpis1"/>
      </w:pPr>
      <w:bookmarkStart w:id="10" w:name="_Toc88844582"/>
      <w:r>
        <w:t>K</w:t>
      </w:r>
      <w:r w:rsidR="005A11E6">
        <w:t>y</w:t>
      </w:r>
      <w:r>
        <w:t>rg</w:t>
      </w:r>
      <w:r w:rsidR="005A11E6">
        <w:t>y</w:t>
      </w:r>
      <w:r>
        <w:t>zstán</w:t>
      </w:r>
      <w:bookmarkEnd w:id="10"/>
    </w:p>
    <w:p w14:paraId="6951A9D9" w14:textId="192999D3" w:rsidR="00005876" w:rsidRDefault="009342B2" w:rsidP="0024472D">
      <w:pPr>
        <w:ind w:firstLine="432"/>
        <w:jc w:val="both"/>
      </w:pPr>
      <w:r>
        <w:t xml:space="preserve">Délka hranice je 1 063 km. Existují 2 funkční hraniční přechody mezi ČLR a Kyrgyzstánem: </w:t>
      </w:r>
      <w:proofErr w:type="spellStart"/>
      <w:r>
        <w:t>Torugart</w:t>
      </w:r>
      <w:proofErr w:type="spellEnd"/>
      <w:r>
        <w:t xml:space="preserve"> a </w:t>
      </w:r>
      <w:proofErr w:type="spellStart"/>
      <w:r>
        <w:t>Irkeštam</w:t>
      </w:r>
      <w:proofErr w:type="spellEnd"/>
      <w:r>
        <w:t xml:space="preserve">. </w:t>
      </w:r>
      <w:r w:rsidR="000E6571">
        <w:t xml:space="preserve">Přechodem v průsmyku </w:t>
      </w:r>
      <w:proofErr w:type="spellStart"/>
      <w:r w:rsidR="000E6571">
        <w:t>Torugart</w:t>
      </w:r>
      <w:proofErr w:type="spellEnd"/>
      <w:r w:rsidR="000E6571">
        <w:t xml:space="preserve"> prochází silnice, která vede až do Biškeku.</w:t>
      </w:r>
    </w:p>
    <w:p w14:paraId="4E569215" w14:textId="6BFEF19E" w:rsidR="00321EBC" w:rsidRDefault="002C7216" w:rsidP="009342B2">
      <w:pPr>
        <w:ind w:firstLine="4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303C97" wp14:editId="370AD37E">
                <wp:simplePos x="0" y="0"/>
                <wp:positionH relativeFrom="column">
                  <wp:posOffset>13970</wp:posOffset>
                </wp:positionH>
                <wp:positionV relativeFrom="paragraph">
                  <wp:posOffset>4342130</wp:posOffset>
                </wp:positionV>
                <wp:extent cx="57150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ED4948" w14:textId="6778A3E3" w:rsidR="0052431B" w:rsidRPr="000C752B" w:rsidRDefault="0052431B" w:rsidP="0052431B">
                            <w:pPr>
                              <w:pStyle w:val="Titulek"/>
                              <w:rPr>
                                <w:noProof/>
                                <w:sz w:val="28"/>
                              </w:rPr>
                            </w:pPr>
                            <w:bookmarkStart w:id="11" w:name="_Toc88850660"/>
                            <w:r>
                              <w:t xml:space="preserve">Obrázek </w:t>
                            </w:r>
                            <w:fldSimple w:instr=" SEQ Obrázek \* ARABIC ">
                              <w:r w:rsidR="009D0C2F"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 xml:space="preserve"> Hraniční přechod </w:t>
                            </w:r>
                            <w:proofErr w:type="spellStart"/>
                            <w:r>
                              <w:t>Torugart</w:t>
                            </w:r>
                            <w:bookmarkEnd w:id="11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03C97" id="Textové pole 33" o:spid="_x0000_s1032" type="#_x0000_t202" style="position:absolute;left:0;text-align:left;margin-left:1.1pt;margin-top:341.9pt;width:450pt;height: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" stroked="f">
                <v:textbox style="mso-fit-shape-to-text:t" inset="0,0,0,0">
                  <w:txbxContent>
                    <w:p w14:paraId="48ED4948" w14:textId="6778A3E3" w:rsidR="0052431B" w:rsidRPr="000C752B" w:rsidRDefault="0052431B" w:rsidP="0052431B">
                      <w:pPr>
                        <w:pStyle w:val="Titulek"/>
                        <w:rPr>
                          <w:noProof/>
                          <w:sz w:val="28"/>
                        </w:rPr>
                      </w:pPr>
                      <w:bookmarkStart w:id="17" w:name="_Toc88850660"/>
                      <w:r>
                        <w:t xml:space="preserve">Obrázek </w:t>
                      </w:r>
                      <w:fldSimple w:instr=" SEQ Obrázek \* ARABIC ">
                        <w:r w:rsidR="009D0C2F">
                          <w:rPr>
                            <w:noProof/>
                          </w:rPr>
                          <w:t>6</w:t>
                        </w:r>
                      </w:fldSimple>
                      <w:r>
                        <w:t xml:space="preserve"> Hraniční přechod Torugart</w:t>
                      </w:r>
                      <w:bookmarkEnd w:id="17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6769C10" wp14:editId="63CE5914">
            <wp:simplePos x="0" y="0"/>
            <wp:positionH relativeFrom="column">
              <wp:posOffset>-27940</wp:posOffset>
            </wp:positionH>
            <wp:positionV relativeFrom="paragraph">
              <wp:posOffset>449369</wp:posOffset>
            </wp:positionV>
            <wp:extent cx="5715000" cy="3810000"/>
            <wp:effectExtent l="0" t="0" r="0" b="0"/>
            <wp:wrapThrough wrapText="bothSides">
              <wp:wrapPolygon edited="0">
                <wp:start x="0" y="0"/>
                <wp:lineTo x="0" y="21492"/>
                <wp:lineTo x="21528" y="21492"/>
                <wp:lineTo x="21528" y="0"/>
                <wp:lineTo x="0" y="0"/>
              </wp:wrapPolygon>
            </wp:wrapThrough>
            <wp:docPr id="32" name="Obrázek 32" descr="Picture of Chinese immigration post at the crossroads of Irkeshtam and Torugart border cross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icture of Chinese immigration post at the crossroads of Irkeshtam and Torugart border crossing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535D">
        <w:br w:type="page"/>
      </w:r>
    </w:p>
    <w:p w14:paraId="15753DA6" w14:textId="77777777" w:rsidR="00321EBC" w:rsidRDefault="00321EBC" w:rsidP="00321EBC">
      <w:pPr>
        <w:pStyle w:val="Nadpis1"/>
      </w:pPr>
      <w:bookmarkStart w:id="12" w:name="_Toc88844583"/>
      <w:r>
        <w:t>Tádžikistán</w:t>
      </w:r>
      <w:bookmarkEnd w:id="12"/>
    </w:p>
    <w:p w14:paraId="30D4DE4E" w14:textId="7882AE49" w:rsidR="00321EBC" w:rsidRDefault="00B61EA3" w:rsidP="00135FA5">
      <w:pPr>
        <w:ind w:firstLine="432"/>
        <w:jc w:val="both"/>
      </w:pPr>
      <w:r>
        <w:t>Hranice je dlouhá 414 km.</w:t>
      </w:r>
      <w:r w:rsidR="00540E89">
        <w:t xml:space="preserve"> Teď je </w:t>
      </w:r>
      <w:r w:rsidR="00135FA5">
        <w:t xml:space="preserve">zde </w:t>
      </w:r>
      <w:r w:rsidR="00540E89">
        <w:t>pouze jeden hraniční přechod do ČLR</w:t>
      </w:r>
      <w:r w:rsidR="00135FA5">
        <w:t xml:space="preserve">. Je to přechod </w:t>
      </w:r>
      <w:proofErr w:type="spellStart"/>
      <w:r w:rsidR="00135FA5">
        <w:t>Karasu</w:t>
      </w:r>
      <w:proofErr w:type="spellEnd"/>
      <w:r w:rsidR="00135FA5">
        <w:t xml:space="preserve"> v průsmyku Kulma. V historii bylo možné se do ČLR dostat ještě přes další dva přechody. Jedním je přechod v průsmyku </w:t>
      </w:r>
      <w:proofErr w:type="spellStart"/>
      <w:r w:rsidR="00135FA5">
        <w:t>Nezatash</w:t>
      </w:r>
      <w:proofErr w:type="spellEnd"/>
      <w:r w:rsidR="00135FA5">
        <w:t xml:space="preserve"> a druhým je přechod v průsmyku </w:t>
      </w:r>
      <w:proofErr w:type="spellStart"/>
      <w:r w:rsidR="00135FA5">
        <w:t>Beyik</w:t>
      </w:r>
      <w:proofErr w:type="spellEnd"/>
      <w:r w:rsidR="00135FA5">
        <w:t>.</w:t>
      </w:r>
    </w:p>
    <w:p w14:paraId="4F49D59B" w14:textId="77777777" w:rsidR="00CD23CE" w:rsidRDefault="00CD23CE" w:rsidP="00CD23CE"/>
    <w:p w14:paraId="175EBEE7" w14:textId="4E1D260E" w:rsidR="00321EBC" w:rsidRDefault="00321EBC" w:rsidP="00321EBC">
      <w:pPr>
        <w:pStyle w:val="Nadpis1"/>
      </w:pPr>
      <w:bookmarkStart w:id="13" w:name="_Toc88844584"/>
      <w:r>
        <w:t>Afghánistán</w:t>
      </w:r>
      <w:bookmarkEnd w:id="13"/>
    </w:p>
    <w:p w14:paraId="260695F0" w14:textId="5F64B8C1" w:rsidR="00321EBC" w:rsidRDefault="00B61EA3" w:rsidP="003B59B6">
      <w:pPr>
        <w:ind w:firstLine="432"/>
        <w:jc w:val="both"/>
      </w:pPr>
      <w:r>
        <w:t>Hranice je dlouhá 76 km. Hraniční přechod</w:t>
      </w:r>
      <w:r w:rsidR="00E900EE">
        <w:t>y</w:t>
      </w:r>
      <w:r>
        <w:t xml:space="preserve"> j</w:t>
      </w:r>
      <w:r w:rsidR="00E900EE">
        <w:t>sou</w:t>
      </w:r>
      <w:r>
        <w:t xml:space="preserve"> pro cizince uzavřen</w:t>
      </w:r>
      <w:r w:rsidR="00E900EE">
        <w:t>y</w:t>
      </w:r>
      <w:r>
        <w:t xml:space="preserve">. </w:t>
      </w:r>
      <w:r w:rsidR="00E900EE">
        <w:t xml:space="preserve">Existují zde 2 hraniční přechody. Jsou to přechody v průsmyku </w:t>
      </w:r>
      <w:proofErr w:type="spellStart"/>
      <w:r w:rsidR="00E900EE">
        <w:t>Wakhjir</w:t>
      </w:r>
      <w:proofErr w:type="spellEnd"/>
      <w:r w:rsidR="00E900EE">
        <w:t xml:space="preserve"> a v průsmyku </w:t>
      </w:r>
      <w:proofErr w:type="spellStart"/>
      <w:r w:rsidR="00E900EE">
        <w:t>Tegermansu</w:t>
      </w:r>
      <w:proofErr w:type="spellEnd"/>
      <w:r w:rsidR="00E900EE">
        <w:t>.</w:t>
      </w:r>
    </w:p>
    <w:p w14:paraId="7FE929C6" w14:textId="77777777" w:rsidR="00CD23CE" w:rsidRDefault="00CD23CE" w:rsidP="00CD23CE"/>
    <w:p w14:paraId="196F7116" w14:textId="5E947213" w:rsidR="00321EBC" w:rsidRDefault="00321EBC" w:rsidP="00321EBC">
      <w:pPr>
        <w:pStyle w:val="Nadpis1"/>
      </w:pPr>
      <w:bookmarkStart w:id="14" w:name="_Toc88844585"/>
      <w:r>
        <w:t>Indie</w:t>
      </w:r>
      <w:bookmarkEnd w:id="14"/>
    </w:p>
    <w:p w14:paraId="63266A60" w14:textId="77777777" w:rsidR="00765AB1" w:rsidRDefault="00B61EA3" w:rsidP="00765AB1">
      <w:pPr>
        <w:ind w:firstLine="432"/>
        <w:jc w:val="both"/>
      </w:pPr>
      <w:r>
        <w:t>Hranice je dlouhá 3 380 km.</w:t>
      </w:r>
      <w:r w:rsidR="00765AB1">
        <w:t xml:space="preserve"> O hranici se stále vedou spory. Indie považuje za svou hranici s ČLR </w:t>
      </w:r>
      <w:proofErr w:type="spellStart"/>
      <w:r w:rsidR="00765AB1">
        <w:t>McMahonovu</w:t>
      </w:r>
      <w:proofErr w:type="spellEnd"/>
      <w:r w:rsidR="00765AB1">
        <w:t xml:space="preserve"> linii, ale ČLR ji neuznává a nárokuje si většinu území indického svazového státu </w:t>
      </w:r>
      <w:proofErr w:type="spellStart"/>
      <w:r w:rsidR="00765AB1">
        <w:t>Arunáčalpradéš</w:t>
      </w:r>
      <w:proofErr w:type="spellEnd"/>
      <w:r w:rsidR="00765AB1">
        <w:t xml:space="preserve"> a přilehlý úzký pás území svazového státu </w:t>
      </w:r>
      <w:proofErr w:type="spellStart"/>
      <w:r w:rsidR="00765AB1">
        <w:t>Ásám</w:t>
      </w:r>
      <w:proofErr w:type="spellEnd"/>
      <w:r w:rsidR="00765AB1">
        <w:t xml:space="preserve"> jako součást Tibetu, tzv. Jižní Tibet.</w:t>
      </w:r>
    </w:p>
    <w:p w14:paraId="79B25D07" w14:textId="77777777" w:rsidR="00CD23CE" w:rsidRDefault="00CD23CE" w:rsidP="00CD23CE"/>
    <w:p w14:paraId="4E401857" w14:textId="2EF4A032" w:rsidR="00765AB1" w:rsidRDefault="00765AB1" w:rsidP="00765AB1">
      <w:pPr>
        <w:pStyle w:val="Nadpis1"/>
      </w:pPr>
      <w:bookmarkStart w:id="15" w:name="_Toc88844586"/>
      <w:r>
        <w:t>Bhútán</w:t>
      </w:r>
      <w:bookmarkEnd w:id="15"/>
    </w:p>
    <w:p w14:paraId="461BE651" w14:textId="3F21F122" w:rsidR="00CB535D" w:rsidRDefault="00A34A7C" w:rsidP="001C77CC">
      <w:pPr>
        <w:ind w:firstLine="432"/>
        <w:jc w:val="both"/>
      </w:pPr>
      <w:r>
        <w:t xml:space="preserve">Hranice je dlouhá 477 km. Existuje zde pouze jeden hraniční přechod s ČLR. Přechod se nachází v čínském městě </w:t>
      </w:r>
      <w:proofErr w:type="spellStart"/>
      <w:r>
        <w:t>Phari</w:t>
      </w:r>
      <w:proofErr w:type="spellEnd"/>
      <w:r>
        <w:t xml:space="preserve">. Na bhútánské straně je to město </w:t>
      </w:r>
      <w:proofErr w:type="spellStart"/>
      <w:r>
        <w:t>Tsento</w:t>
      </w:r>
      <w:proofErr w:type="spellEnd"/>
      <w:r>
        <w:t xml:space="preserve"> </w:t>
      </w:r>
      <w:proofErr w:type="spellStart"/>
      <w:r>
        <w:t>Gewog</w:t>
      </w:r>
      <w:proofErr w:type="spellEnd"/>
      <w:r>
        <w:t>.</w:t>
      </w:r>
      <w:r w:rsidR="00321EBC">
        <w:br w:type="page"/>
      </w:r>
    </w:p>
    <w:p w14:paraId="2DBEC764" w14:textId="2F803D32" w:rsidR="00CB535D" w:rsidRDefault="00800B68" w:rsidP="00800B68">
      <w:pPr>
        <w:pStyle w:val="Nadpis1"/>
      </w:pPr>
      <w:bookmarkStart w:id="16" w:name="_Toc88844587"/>
      <w:r>
        <w:t>Pákistán</w:t>
      </w:r>
      <w:bookmarkEnd w:id="16"/>
    </w:p>
    <w:p w14:paraId="5E299ED5" w14:textId="407743D9" w:rsidR="00CB535D" w:rsidRDefault="00CC6DBC" w:rsidP="008B540A">
      <w:pPr>
        <w:ind w:firstLine="43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2A35C8" wp14:editId="4CCDDD87">
                <wp:simplePos x="0" y="0"/>
                <wp:positionH relativeFrom="column">
                  <wp:posOffset>5080</wp:posOffset>
                </wp:positionH>
                <wp:positionV relativeFrom="paragraph">
                  <wp:posOffset>8275320</wp:posOffset>
                </wp:positionV>
                <wp:extent cx="576072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CD8ED6" w14:textId="64715F1E" w:rsidR="00640332" w:rsidRPr="005426D6" w:rsidRDefault="00640332" w:rsidP="00640332">
                            <w:pPr>
                              <w:pStyle w:val="Titulek"/>
                              <w:rPr>
                                <w:noProof/>
                                <w:sz w:val="28"/>
                              </w:rPr>
                            </w:pPr>
                            <w:bookmarkStart w:id="17" w:name="_Toc88850661"/>
                            <w:r>
                              <w:t xml:space="preserve">Obrázek </w:t>
                            </w:r>
                            <w:r w:rsidR="00917AC5">
                              <w:fldChar w:fldCharType="begin"/>
                            </w:r>
                            <w:r w:rsidR="00917AC5">
                              <w:instrText xml:space="preserve"> SEQ Obrázek \* ARABIC </w:instrText>
                            </w:r>
                            <w:r w:rsidR="00917AC5">
                              <w:fldChar w:fldCharType="separate"/>
                            </w:r>
                            <w:r w:rsidR="009D0C2F">
                              <w:rPr>
                                <w:noProof/>
                              </w:rPr>
                              <w:t>7</w:t>
                            </w:r>
                            <w:r w:rsidR="00917AC5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Hraniční přechod v průsmyku </w:t>
                            </w:r>
                            <w:proofErr w:type="spellStart"/>
                            <w:r>
                              <w:t>Khunjerab</w:t>
                            </w:r>
                            <w:bookmarkEnd w:id="17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A35C8" id="Textové pole 20" o:spid="_x0000_s1033" type="#_x0000_t202" style="position:absolute;left:0;text-align:left;margin-left:.4pt;margin-top:651.6pt;width:453.6pt;height: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" stroked="f">
                <v:textbox style="mso-fit-shape-to-text:t" inset="0,0,0,0">
                  <w:txbxContent>
                    <w:p w14:paraId="1BCD8ED6" w14:textId="64715F1E" w:rsidR="00640332" w:rsidRPr="005426D6" w:rsidRDefault="00640332" w:rsidP="00640332">
                      <w:pPr>
                        <w:pStyle w:val="Titulek"/>
                        <w:rPr>
                          <w:noProof/>
                          <w:sz w:val="28"/>
                        </w:rPr>
                      </w:pPr>
                      <w:bookmarkStart w:id="24" w:name="_Toc88850661"/>
                      <w:r>
                        <w:t xml:space="preserve">Obrázek </w:t>
                      </w:r>
                      <w:r w:rsidR="009074F8">
                        <w:fldChar w:fldCharType="begin"/>
                      </w:r>
                      <w:r w:rsidR="009074F8">
                        <w:instrText xml:space="preserve"> SEQ Obrázek \* ARABIC </w:instrText>
                      </w:r>
                      <w:r w:rsidR="009074F8">
                        <w:fldChar w:fldCharType="separate"/>
                      </w:r>
                      <w:r w:rsidR="009D0C2F">
                        <w:rPr>
                          <w:noProof/>
                        </w:rPr>
                        <w:t>7</w:t>
                      </w:r>
                      <w:r w:rsidR="009074F8">
                        <w:rPr>
                          <w:noProof/>
                        </w:rPr>
                        <w:fldChar w:fldCharType="end"/>
                      </w:r>
                      <w:r>
                        <w:t xml:space="preserve"> Hraniční přechod v průsmyku Khunjerab</w:t>
                      </w:r>
                      <w:bookmarkEnd w:id="24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BF9DDBB" wp14:editId="0FA709BA">
            <wp:simplePos x="0" y="0"/>
            <wp:positionH relativeFrom="column">
              <wp:posOffset>4445</wp:posOffset>
            </wp:positionH>
            <wp:positionV relativeFrom="paragraph">
              <wp:posOffset>5104130</wp:posOffset>
            </wp:positionV>
            <wp:extent cx="5760720" cy="3395980"/>
            <wp:effectExtent l="0" t="0" r="0" b="0"/>
            <wp:wrapThrough wrapText="bothSides">
              <wp:wrapPolygon edited="0">
                <wp:start x="0" y="0"/>
                <wp:lineTo x="0" y="21447"/>
                <wp:lineTo x="21500" y="21447"/>
                <wp:lineTo x="21500" y="0"/>
                <wp:lineTo x="0" y="0"/>
              </wp:wrapPolygon>
            </wp:wrapThrough>
            <wp:docPr id="11" name="Obrázek 11" descr="Obsah obrázku budov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budova, ex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201CF2" wp14:editId="2B23726D">
                <wp:simplePos x="0" y="0"/>
                <wp:positionH relativeFrom="column">
                  <wp:posOffset>5080</wp:posOffset>
                </wp:positionH>
                <wp:positionV relativeFrom="paragraph">
                  <wp:posOffset>4785995</wp:posOffset>
                </wp:positionV>
                <wp:extent cx="576072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451F4F" w14:textId="45D9EAF0" w:rsidR="00740CC2" w:rsidRPr="00F46E6B" w:rsidRDefault="00740CC2" w:rsidP="00740CC2">
                            <w:pPr>
                              <w:pStyle w:val="Titulek"/>
                              <w:rPr>
                                <w:noProof/>
                                <w:sz w:val="28"/>
                              </w:rPr>
                            </w:pPr>
                            <w:bookmarkStart w:id="18" w:name="_Toc88850662"/>
                            <w:r>
                              <w:t xml:space="preserve">Obrázek </w:t>
                            </w:r>
                            <w:r w:rsidR="00917AC5">
                              <w:fldChar w:fldCharType="begin"/>
                            </w:r>
                            <w:r w:rsidR="00917AC5">
                              <w:instrText xml:space="preserve"> SEQ Obrázek \* ARABIC </w:instrText>
                            </w:r>
                            <w:r w:rsidR="00917AC5">
                              <w:fldChar w:fldCharType="separate"/>
                            </w:r>
                            <w:r w:rsidR="009D0C2F">
                              <w:rPr>
                                <w:noProof/>
                              </w:rPr>
                              <w:t>8</w:t>
                            </w:r>
                            <w:r w:rsidR="00917AC5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Hraniční kámen u přechodu </w:t>
                            </w:r>
                            <w:proofErr w:type="spellStart"/>
                            <w:r>
                              <w:t>Khunjerab</w:t>
                            </w:r>
                            <w:bookmarkEnd w:id="18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01CF2" id="Textové pole 22" o:spid="_x0000_s1034" type="#_x0000_t202" style="position:absolute;left:0;text-align:left;margin-left:.4pt;margin-top:376.85pt;width:453.6pt;height: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" stroked="f">
                <v:textbox style="mso-fit-shape-to-text:t" inset="0,0,0,0">
                  <w:txbxContent>
                    <w:p w14:paraId="30451F4F" w14:textId="45D9EAF0" w:rsidR="00740CC2" w:rsidRPr="00F46E6B" w:rsidRDefault="00740CC2" w:rsidP="00740CC2">
                      <w:pPr>
                        <w:pStyle w:val="Titulek"/>
                        <w:rPr>
                          <w:noProof/>
                          <w:sz w:val="28"/>
                        </w:rPr>
                      </w:pPr>
                      <w:bookmarkStart w:id="26" w:name="_Toc88850662"/>
                      <w:r>
                        <w:t xml:space="preserve">Obrázek </w:t>
                      </w:r>
                      <w:r w:rsidR="009074F8">
                        <w:fldChar w:fldCharType="begin"/>
                      </w:r>
                      <w:r w:rsidR="009074F8">
                        <w:instrText xml:space="preserve"> SEQ Obrázek \* ARABIC </w:instrText>
                      </w:r>
                      <w:r w:rsidR="009074F8">
                        <w:fldChar w:fldCharType="separate"/>
                      </w:r>
                      <w:r w:rsidR="009D0C2F">
                        <w:rPr>
                          <w:noProof/>
                        </w:rPr>
                        <w:t>8</w:t>
                      </w:r>
                      <w:r w:rsidR="009074F8">
                        <w:rPr>
                          <w:noProof/>
                        </w:rPr>
                        <w:fldChar w:fldCharType="end"/>
                      </w:r>
                      <w:r>
                        <w:t xml:space="preserve"> Hraniční kámen u přechodu Khunjerab</w:t>
                      </w:r>
                      <w:bookmarkEnd w:id="26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5BA8D619" wp14:editId="426D7C64">
            <wp:simplePos x="0" y="0"/>
            <wp:positionH relativeFrom="column">
              <wp:posOffset>4445</wp:posOffset>
            </wp:positionH>
            <wp:positionV relativeFrom="paragraph">
              <wp:posOffset>1240790</wp:posOffset>
            </wp:positionV>
            <wp:extent cx="5760720" cy="3840480"/>
            <wp:effectExtent l="0" t="0" r="0" b="7620"/>
            <wp:wrapThrough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hrough>
            <wp:docPr id="21" name="Obrázek 21" descr="Obsah obrázku text, exteriér, obloha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text, exteriér, obloha, muž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1EA3">
        <w:t>Hranice je dlouhá 523 km.</w:t>
      </w:r>
      <w:r w:rsidR="00AE47C5">
        <w:t xml:space="preserve"> </w:t>
      </w:r>
      <w:r w:rsidR="005B0FB3">
        <w:t>V p</w:t>
      </w:r>
      <w:r w:rsidR="00AE47C5">
        <w:t>růsmyk</w:t>
      </w:r>
      <w:r w:rsidR="005B0FB3">
        <w:t>u</w:t>
      </w:r>
      <w:r w:rsidR="00AE47C5">
        <w:t xml:space="preserve"> </w:t>
      </w:r>
      <w:proofErr w:type="spellStart"/>
      <w:r w:rsidR="00AE47C5">
        <w:t>Khunj</w:t>
      </w:r>
      <w:r w:rsidR="00640332">
        <w:t>er</w:t>
      </w:r>
      <w:r w:rsidR="00AE47C5">
        <w:t>ab</w:t>
      </w:r>
      <w:proofErr w:type="spellEnd"/>
      <w:r w:rsidR="005B0FB3">
        <w:t xml:space="preserve"> je jediný funkční hraniční přechod mezi ČLR a Pákistánem. V historii se využívaly také hraniční přechody v průsmycích </w:t>
      </w:r>
      <w:proofErr w:type="spellStart"/>
      <w:r w:rsidR="005B0FB3">
        <w:t>Mintaka</w:t>
      </w:r>
      <w:proofErr w:type="spellEnd"/>
      <w:r w:rsidR="005B0FB3">
        <w:t xml:space="preserve"> a </w:t>
      </w:r>
      <w:proofErr w:type="spellStart"/>
      <w:r w:rsidR="005B0FB3">
        <w:t>Kilik</w:t>
      </w:r>
      <w:proofErr w:type="spellEnd"/>
      <w:r w:rsidR="005B0FB3">
        <w:t xml:space="preserve">. Tyto 2 hraniční přechody nejsou přístupné </w:t>
      </w:r>
      <w:r w:rsidR="00F37FA1">
        <w:t xml:space="preserve">prostřednictvím </w:t>
      </w:r>
      <w:r w:rsidR="005B0FB3">
        <w:t>vozid</w:t>
      </w:r>
      <w:r w:rsidR="00F37FA1">
        <w:t>el</w:t>
      </w:r>
      <w:r w:rsidR="005B0FB3">
        <w:t>, a proto jsou zavřené.</w:t>
      </w:r>
      <w:r w:rsidR="00F37FA1">
        <w:t xml:space="preserve"> Plánuje se také železniční hraniční přechod do ČLR.</w:t>
      </w:r>
    </w:p>
    <w:p w14:paraId="2B87DB60" w14:textId="24807A7B" w:rsidR="00CB535D" w:rsidRDefault="00800B68" w:rsidP="00800B68">
      <w:pPr>
        <w:pStyle w:val="Nadpis1"/>
      </w:pPr>
      <w:bookmarkStart w:id="19" w:name="_Toc88844588"/>
      <w:r>
        <w:t>Nepál</w:t>
      </w:r>
      <w:bookmarkEnd w:id="19"/>
    </w:p>
    <w:p w14:paraId="6D916B82" w14:textId="23AAEC7B" w:rsidR="00CB535D" w:rsidRPr="002639AC" w:rsidRDefault="00EA7062" w:rsidP="002639AC">
      <w:pPr>
        <w:ind w:firstLine="43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215A3F" wp14:editId="12E878E5">
                <wp:simplePos x="0" y="0"/>
                <wp:positionH relativeFrom="column">
                  <wp:posOffset>-4445</wp:posOffset>
                </wp:positionH>
                <wp:positionV relativeFrom="paragraph">
                  <wp:posOffset>8275320</wp:posOffset>
                </wp:positionV>
                <wp:extent cx="576072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FB371C" w14:textId="787F8905" w:rsidR="00EA7062" w:rsidRPr="000B4617" w:rsidRDefault="00EA7062" w:rsidP="00EA7062">
                            <w:pPr>
                              <w:pStyle w:val="Titulek"/>
                              <w:rPr>
                                <w:noProof/>
                                <w:sz w:val="28"/>
                              </w:rPr>
                            </w:pPr>
                            <w:bookmarkStart w:id="20" w:name="_Toc88850663"/>
                            <w:r>
                              <w:t xml:space="preserve">Obrázek </w:t>
                            </w:r>
                            <w:r w:rsidR="00917AC5">
                              <w:fldChar w:fldCharType="begin"/>
                            </w:r>
                            <w:r w:rsidR="00917AC5">
                              <w:instrText xml:space="preserve"> SEQ Obrázek \* ARABIC </w:instrText>
                            </w:r>
                            <w:r w:rsidR="00917AC5">
                              <w:fldChar w:fldCharType="separate"/>
                            </w:r>
                            <w:r w:rsidR="009D0C2F">
                              <w:rPr>
                                <w:noProof/>
                              </w:rPr>
                              <w:t>9</w:t>
                            </w:r>
                            <w:r w:rsidR="00917AC5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Hraniční most u města </w:t>
                            </w:r>
                            <w:proofErr w:type="spellStart"/>
                            <w:r>
                              <w:t>Zhangmu</w:t>
                            </w:r>
                            <w:bookmarkEnd w:id="20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15A3F" id="Textové pole 30" o:spid="_x0000_s1035" type="#_x0000_t202" style="position:absolute;left:0;text-align:left;margin-left:-.35pt;margin-top:651.6pt;width:453.6pt;height: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" stroked="f">
                <v:textbox style="mso-fit-shape-to-text:t" inset="0,0,0,0">
                  <w:txbxContent>
                    <w:p w14:paraId="23FB371C" w14:textId="787F8905" w:rsidR="00EA7062" w:rsidRPr="000B4617" w:rsidRDefault="00EA7062" w:rsidP="00EA7062">
                      <w:pPr>
                        <w:pStyle w:val="Titulek"/>
                        <w:rPr>
                          <w:noProof/>
                          <w:sz w:val="28"/>
                        </w:rPr>
                      </w:pPr>
                      <w:bookmarkStart w:id="29" w:name="_Toc88850663"/>
                      <w:r>
                        <w:t xml:space="preserve">Obrázek </w:t>
                      </w:r>
                      <w:r w:rsidR="009074F8">
                        <w:fldChar w:fldCharType="begin"/>
                      </w:r>
                      <w:r w:rsidR="009074F8">
                        <w:instrText xml:space="preserve"> SEQ Obrázek \* ARABIC </w:instrText>
                      </w:r>
                      <w:r w:rsidR="009074F8">
                        <w:fldChar w:fldCharType="separate"/>
                      </w:r>
                      <w:r w:rsidR="009D0C2F">
                        <w:rPr>
                          <w:noProof/>
                        </w:rPr>
                        <w:t>9</w:t>
                      </w:r>
                      <w:r w:rsidR="009074F8">
                        <w:rPr>
                          <w:noProof/>
                        </w:rPr>
                        <w:fldChar w:fldCharType="end"/>
                      </w:r>
                      <w:r>
                        <w:t xml:space="preserve"> Hraniční most u města Zhangmu</w:t>
                      </w:r>
                      <w:bookmarkEnd w:id="29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44862AA8" wp14:editId="33481BF4">
            <wp:simplePos x="0" y="0"/>
            <wp:positionH relativeFrom="column">
              <wp:posOffset>-4445</wp:posOffset>
            </wp:positionH>
            <wp:positionV relativeFrom="paragraph">
              <wp:posOffset>4504690</wp:posOffset>
            </wp:positionV>
            <wp:extent cx="5760720" cy="3723005"/>
            <wp:effectExtent l="0" t="0" r="0" b="0"/>
            <wp:wrapThrough wrapText="bothSides">
              <wp:wrapPolygon edited="0">
                <wp:start x="0" y="0"/>
                <wp:lineTo x="0" y="21442"/>
                <wp:lineTo x="21500" y="21442"/>
                <wp:lineTo x="21500" y="0"/>
                <wp:lineTo x="0" y="0"/>
              </wp:wrapPolygon>
            </wp:wrapThrough>
            <wp:docPr id="28" name="Obrázek 28" descr="New Chinese residents to supplant Tibetan inhabitants of border town near  Nepal - Tibetan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ew Chinese residents to supplant Tibetan inhabitants of border town near  Nepal - Tibetan Review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5C8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7249A2" wp14:editId="42C1FDCA">
                <wp:simplePos x="0" y="0"/>
                <wp:positionH relativeFrom="column">
                  <wp:posOffset>-4445</wp:posOffset>
                </wp:positionH>
                <wp:positionV relativeFrom="paragraph">
                  <wp:posOffset>4140200</wp:posOffset>
                </wp:positionV>
                <wp:extent cx="576072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29DC28" w14:textId="60E16A87" w:rsidR="00FA0E9D" w:rsidRPr="00AB3B56" w:rsidRDefault="00FA0E9D" w:rsidP="00FA0E9D">
                            <w:pPr>
                              <w:pStyle w:val="Titulek"/>
                              <w:rPr>
                                <w:noProof/>
                                <w:sz w:val="28"/>
                              </w:rPr>
                            </w:pPr>
                            <w:bookmarkStart w:id="21" w:name="_Toc88850664"/>
                            <w:r>
                              <w:t xml:space="preserve">Obrázek </w:t>
                            </w:r>
                            <w:r w:rsidR="00917AC5">
                              <w:fldChar w:fldCharType="begin"/>
                            </w:r>
                            <w:r w:rsidR="00917AC5">
                              <w:instrText xml:space="preserve"> SEQ Obrázek \* ARABIC </w:instrText>
                            </w:r>
                            <w:r w:rsidR="00917AC5">
                              <w:fldChar w:fldCharType="separate"/>
                            </w:r>
                            <w:r w:rsidR="009D0C2F">
                              <w:rPr>
                                <w:noProof/>
                              </w:rPr>
                              <w:t>10</w:t>
                            </w:r>
                            <w:r w:rsidR="00917AC5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Hraniční přechod u města </w:t>
                            </w:r>
                            <w:proofErr w:type="spellStart"/>
                            <w:r>
                              <w:t>Gyirong</w:t>
                            </w:r>
                            <w:bookmarkEnd w:id="21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249A2" id="Textové pole 24" o:spid="_x0000_s1036" type="#_x0000_t202" style="position:absolute;left:0;text-align:left;margin-left:-.35pt;margin-top:326pt;width:453.6pt;height: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" stroked="f">
                <v:textbox style="mso-fit-shape-to-text:t" inset="0,0,0,0">
                  <w:txbxContent>
                    <w:p w14:paraId="6E29DC28" w14:textId="60E16A87" w:rsidR="00FA0E9D" w:rsidRPr="00AB3B56" w:rsidRDefault="00FA0E9D" w:rsidP="00FA0E9D">
                      <w:pPr>
                        <w:pStyle w:val="Titulek"/>
                        <w:rPr>
                          <w:noProof/>
                          <w:sz w:val="28"/>
                        </w:rPr>
                      </w:pPr>
                      <w:bookmarkStart w:id="31" w:name="_Toc88850664"/>
                      <w:r>
                        <w:t xml:space="preserve">Obrázek </w:t>
                      </w:r>
                      <w:r w:rsidR="009074F8">
                        <w:fldChar w:fldCharType="begin"/>
                      </w:r>
                      <w:r w:rsidR="009074F8">
                        <w:instrText xml:space="preserve"> SEQ Obrázek \* ARABIC </w:instrText>
                      </w:r>
                      <w:r w:rsidR="009074F8">
                        <w:fldChar w:fldCharType="separate"/>
                      </w:r>
                      <w:r w:rsidR="009D0C2F">
                        <w:rPr>
                          <w:noProof/>
                        </w:rPr>
                        <w:t>10</w:t>
                      </w:r>
                      <w:r w:rsidR="009074F8">
                        <w:rPr>
                          <w:noProof/>
                        </w:rPr>
                        <w:fldChar w:fldCharType="end"/>
                      </w:r>
                      <w:r>
                        <w:t xml:space="preserve"> Hraniční přechod u města Gyirong</w:t>
                      </w:r>
                      <w:bookmarkEnd w:id="31"/>
                    </w:p>
                  </w:txbxContent>
                </v:textbox>
                <w10:wrap type="through"/>
              </v:shape>
            </w:pict>
          </mc:Fallback>
        </mc:AlternateContent>
      </w:r>
      <w:r w:rsidR="009C5C81">
        <w:rPr>
          <w:noProof/>
        </w:rPr>
        <w:drawing>
          <wp:anchor distT="0" distB="0" distL="114300" distR="114300" simplePos="0" relativeHeight="251707392" behindDoc="0" locked="0" layoutInCell="1" allowOverlap="1" wp14:anchorId="089F7B08" wp14:editId="139E126C">
            <wp:simplePos x="0" y="0"/>
            <wp:positionH relativeFrom="column">
              <wp:posOffset>-4445</wp:posOffset>
            </wp:positionH>
            <wp:positionV relativeFrom="paragraph">
              <wp:posOffset>999490</wp:posOffset>
            </wp:positionV>
            <wp:extent cx="5760720" cy="3456305"/>
            <wp:effectExtent l="0" t="0" r="0" b="0"/>
            <wp:wrapThrough wrapText="bothSides">
              <wp:wrapPolygon edited="0">
                <wp:start x="0" y="0"/>
                <wp:lineTo x="0" y="21429"/>
                <wp:lineTo x="21500" y="21429"/>
                <wp:lineTo x="21500" y="0"/>
                <wp:lineTo x="0" y="0"/>
              </wp:wrapPolygon>
            </wp:wrapThrough>
            <wp:docPr id="23" name="Obrázek 23" descr="GT investigates: How is &amp;#39;China encroaching on Nepalese land&amp;#39; rumor  concocted? Insiders find out on-site - Global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T investigates: How is &amp;#39;China encroaching on Nepalese land&amp;#39; rumor  concocted? Insiders find out on-site - Global Tim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DA4">
        <w:t>Hranice</w:t>
      </w:r>
      <w:r w:rsidR="00BA51F0">
        <w:t xml:space="preserve"> je</w:t>
      </w:r>
      <w:r w:rsidR="009E4DA4">
        <w:t xml:space="preserve"> 1 389 km dlouhá. </w:t>
      </w:r>
      <w:r w:rsidR="001C77CC">
        <w:t>Mezi ČLR a Nepálem jsou aktuálně v provozu 3 hraniční přechody. Plánuje</w:t>
      </w:r>
      <w:r w:rsidR="00CB223A">
        <w:t xml:space="preserve"> se </w:t>
      </w:r>
      <w:r w:rsidR="001C77CC">
        <w:t>zvýšit počet funkčních</w:t>
      </w:r>
      <w:r w:rsidR="00CB223A">
        <w:t xml:space="preserve"> hraničních přechodů</w:t>
      </w:r>
      <w:r w:rsidR="001C77CC">
        <w:t xml:space="preserve"> na 6</w:t>
      </w:r>
      <w:r w:rsidR="00CB223A">
        <w:t>.</w:t>
      </w:r>
      <w:r w:rsidR="001C77CC">
        <w:t xml:space="preserve"> </w:t>
      </w:r>
      <w:r w:rsidR="00CF7079">
        <w:t>Funkční h</w:t>
      </w:r>
      <w:r w:rsidR="006502D3">
        <w:t>raniční přechody se nacházejí ve městech</w:t>
      </w:r>
      <w:r w:rsidR="00CF7079">
        <w:t xml:space="preserve"> </w:t>
      </w:r>
      <w:proofErr w:type="spellStart"/>
      <w:r w:rsidR="00CF7079">
        <w:t>Burang</w:t>
      </w:r>
      <w:proofErr w:type="spellEnd"/>
      <w:r w:rsidR="00CF7079">
        <w:t xml:space="preserve">, </w:t>
      </w:r>
      <w:proofErr w:type="spellStart"/>
      <w:r w:rsidR="00CF7079">
        <w:t>Gyirong</w:t>
      </w:r>
      <w:proofErr w:type="spellEnd"/>
      <w:r w:rsidR="00CF7079">
        <w:t xml:space="preserve"> a </w:t>
      </w:r>
      <w:proofErr w:type="spellStart"/>
      <w:r w:rsidR="00CF7079">
        <w:t>Zhangmu</w:t>
      </w:r>
      <w:proofErr w:type="spellEnd"/>
      <w:r w:rsidR="00CF7079">
        <w:t>. Na hranici leží nejvyšší hora světa Mount Everest.</w:t>
      </w:r>
    </w:p>
    <w:p w14:paraId="2C201B8A" w14:textId="6BF5D542" w:rsidR="00CB535D" w:rsidRDefault="00800B68" w:rsidP="00800B68">
      <w:pPr>
        <w:pStyle w:val="Nadpis1"/>
      </w:pPr>
      <w:bookmarkStart w:id="22" w:name="_Toc88844589"/>
      <w:r>
        <w:t>Myanmar</w:t>
      </w:r>
      <w:bookmarkEnd w:id="22"/>
    </w:p>
    <w:p w14:paraId="66D0DE76" w14:textId="2EE06A50" w:rsidR="00FC6415" w:rsidRDefault="00FD1EC3" w:rsidP="00FC6415">
      <w:pPr>
        <w:ind w:firstLine="432"/>
        <w:jc w:val="both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B7C1695" wp14:editId="3EEA9F3E">
            <wp:simplePos x="0" y="0"/>
            <wp:positionH relativeFrom="column">
              <wp:posOffset>-13970</wp:posOffset>
            </wp:positionH>
            <wp:positionV relativeFrom="paragraph">
              <wp:posOffset>1009015</wp:posOffset>
            </wp:positionV>
            <wp:extent cx="5760720" cy="3842385"/>
            <wp:effectExtent l="0" t="0" r="0" b="5715"/>
            <wp:wrapThrough wrapText="bothSides">
              <wp:wrapPolygon edited="0">
                <wp:start x="0" y="0"/>
                <wp:lineTo x="0" y="21525"/>
                <wp:lineTo x="21500" y="21525"/>
                <wp:lineTo x="21500" y="0"/>
                <wp:lineTo x="0" y="0"/>
              </wp:wrapPolygon>
            </wp:wrapThrough>
            <wp:docPr id="27" name="Obrázek 27" descr="The Border between Ruili, China and Muse, Myanmar Burma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order between Ruili, China and Muse, Myanmar Burma | Flickr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641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BBBB45" wp14:editId="4758D6EB">
                <wp:simplePos x="0" y="0"/>
                <wp:positionH relativeFrom="column">
                  <wp:posOffset>-13970</wp:posOffset>
                </wp:positionH>
                <wp:positionV relativeFrom="paragraph">
                  <wp:posOffset>4927600</wp:posOffset>
                </wp:positionV>
                <wp:extent cx="576072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66F59E" w14:textId="325E303F" w:rsidR="00FC6415" w:rsidRPr="00FC7ECF" w:rsidRDefault="00FC6415" w:rsidP="00FC6415">
                            <w:pPr>
                              <w:pStyle w:val="Titulek"/>
                              <w:rPr>
                                <w:noProof/>
                                <w:sz w:val="28"/>
                              </w:rPr>
                            </w:pPr>
                            <w:bookmarkStart w:id="23" w:name="_Toc88850665"/>
                            <w:r>
                              <w:t xml:space="preserve">Obrázek </w:t>
                            </w:r>
                            <w:fldSimple w:instr=" SEQ Obrázek \* ARABIC ">
                              <w:r w:rsidR="009D0C2F">
                                <w:rPr>
                                  <w:noProof/>
                                </w:rPr>
                                <w:t>11</w:t>
                              </w:r>
                            </w:fldSimple>
                            <w:r>
                              <w:t xml:space="preserve"> Hraniční přechod ve městě </w:t>
                            </w:r>
                            <w:proofErr w:type="spellStart"/>
                            <w:r>
                              <w:t>Ruili</w:t>
                            </w:r>
                            <w:bookmarkEnd w:id="23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BBB45" id="Textové pole 29" o:spid="_x0000_s1037" type="#_x0000_t202" style="position:absolute;left:0;text-align:left;margin-left:-1.1pt;margin-top:388pt;width:453.6pt;height: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" stroked="f">
                <v:textbox style="mso-fit-shape-to-text:t" inset="0,0,0,0">
                  <w:txbxContent>
                    <w:p w14:paraId="1266F59E" w14:textId="325E303F" w:rsidR="00FC6415" w:rsidRPr="00FC7ECF" w:rsidRDefault="00FC6415" w:rsidP="00FC6415">
                      <w:pPr>
                        <w:pStyle w:val="Titulek"/>
                        <w:rPr>
                          <w:noProof/>
                          <w:sz w:val="28"/>
                        </w:rPr>
                      </w:pPr>
                      <w:bookmarkStart w:id="34" w:name="_Toc88850665"/>
                      <w:r>
                        <w:t xml:space="preserve">Obrázek </w:t>
                      </w:r>
                      <w:fldSimple w:instr=" SEQ Obrázek \* ARABIC ">
                        <w:r w:rsidR="009D0C2F">
                          <w:rPr>
                            <w:noProof/>
                          </w:rPr>
                          <w:t>11</w:t>
                        </w:r>
                      </w:fldSimple>
                      <w:r>
                        <w:t xml:space="preserve"> Hraniční přechod ve městě Ruili</w:t>
                      </w:r>
                      <w:bookmarkEnd w:id="34"/>
                    </w:p>
                  </w:txbxContent>
                </v:textbox>
                <w10:wrap type="through"/>
              </v:shape>
            </w:pict>
          </mc:Fallback>
        </mc:AlternateContent>
      </w:r>
      <w:r w:rsidR="00BA51F0">
        <w:t>Hranice je 2 129 km dlouhá.</w:t>
      </w:r>
      <w:r w:rsidR="00AF4B13">
        <w:t xml:space="preserve"> </w:t>
      </w:r>
      <w:r w:rsidR="004D3AE8">
        <w:t xml:space="preserve">Mezi ČLR a Myanmarem je celkem 19 hraničních přechodů. </w:t>
      </w:r>
      <w:r w:rsidR="00AF4B13">
        <w:t xml:space="preserve">ČLR má s </w:t>
      </w:r>
      <w:r w:rsidR="004D3AE8">
        <w:t>myanmarským</w:t>
      </w:r>
      <w:r w:rsidR="00AF4B13">
        <w:t xml:space="preserve"> státem </w:t>
      </w:r>
      <w:proofErr w:type="spellStart"/>
      <w:r w:rsidR="00AF4B13">
        <w:t>Shan</w:t>
      </w:r>
      <w:proofErr w:type="spellEnd"/>
      <w:r w:rsidR="00AF4B13">
        <w:t xml:space="preserve"> 13 hraničních přechodů a s</w:t>
      </w:r>
      <w:r w:rsidR="004D3AE8">
        <w:t>e</w:t>
      </w:r>
      <w:r w:rsidR="00AF4B13">
        <w:t xml:space="preserve"> státem </w:t>
      </w:r>
      <w:proofErr w:type="spellStart"/>
      <w:r w:rsidR="00AF4B13">
        <w:t>Kachin</w:t>
      </w:r>
      <w:proofErr w:type="spellEnd"/>
      <w:r w:rsidR="00AF4B13">
        <w:t xml:space="preserve"> má 6 hraničních přechodů</w:t>
      </w:r>
      <w:r w:rsidR="00FC6415">
        <w:t>.</w:t>
      </w:r>
    </w:p>
    <w:p w14:paraId="52B272D3" w14:textId="77777777" w:rsidR="00FC6415" w:rsidRDefault="00FC6415" w:rsidP="004D3AE8">
      <w:pPr>
        <w:ind w:firstLine="432"/>
        <w:jc w:val="both"/>
      </w:pPr>
    </w:p>
    <w:p w14:paraId="36B49F98" w14:textId="24A736EE" w:rsidR="00800B68" w:rsidRDefault="00CB535D" w:rsidP="004D3AE8">
      <w:pPr>
        <w:ind w:firstLine="432"/>
        <w:jc w:val="both"/>
      </w:pPr>
      <w:r>
        <w:br w:type="page"/>
      </w:r>
    </w:p>
    <w:p w14:paraId="015D439E" w14:textId="77777777" w:rsidR="00DB6013" w:rsidRDefault="00800B68" w:rsidP="00800B68">
      <w:pPr>
        <w:pStyle w:val="Nadpis1"/>
      </w:pPr>
      <w:bookmarkStart w:id="24" w:name="_Toc88844590"/>
      <w:r>
        <w:t>Laos</w:t>
      </w:r>
      <w:bookmarkEnd w:id="24"/>
    </w:p>
    <w:p w14:paraId="2CBCE84E" w14:textId="7F0D21BF" w:rsidR="00DB6013" w:rsidRPr="006F418A" w:rsidRDefault="00C11283" w:rsidP="00E25EE6">
      <w:pPr>
        <w:ind w:firstLine="43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15FB10" wp14:editId="0CD38D58">
                <wp:simplePos x="0" y="0"/>
                <wp:positionH relativeFrom="column">
                  <wp:posOffset>263525</wp:posOffset>
                </wp:positionH>
                <wp:positionV relativeFrom="paragraph">
                  <wp:posOffset>8275320</wp:posOffset>
                </wp:positionV>
                <wp:extent cx="526097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0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332959" w14:textId="1EF8BA1A" w:rsidR="00C11283" w:rsidRPr="00857C76" w:rsidRDefault="00C11283" w:rsidP="00C11283">
                            <w:pPr>
                              <w:pStyle w:val="Titulek"/>
                              <w:rPr>
                                <w:noProof/>
                                <w:sz w:val="28"/>
                              </w:rPr>
                            </w:pPr>
                            <w:bookmarkStart w:id="25" w:name="_Toc88850666"/>
                            <w:r>
                              <w:t xml:space="preserve">Obrázek </w:t>
                            </w:r>
                            <w:fldSimple w:instr=" SEQ Obrázek \* ARABIC ">
                              <w:r w:rsidR="009D0C2F">
                                <w:rPr>
                                  <w:noProof/>
                                </w:rPr>
                                <w:t>12</w:t>
                              </w:r>
                            </w:fldSimple>
                            <w:r>
                              <w:t xml:space="preserve"> Vysokorychlostní vlak spojující Laos s Čínou</w:t>
                            </w:r>
                            <w:bookmarkEnd w:id="2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5FB10" id="Textové pole 17" o:spid="_x0000_s1038" type="#_x0000_t202" style="position:absolute;left:0;text-align:left;margin-left:20.75pt;margin-top:651.6pt;width:414.25pt;height: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" stroked="f">
                <v:textbox style="mso-fit-shape-to-text:t" inset="0,0,0,0">
                  <w:txbxContent>
                    <w:p w14:paraId="1F332959" w14:textId="1EF8BA1A" w:rsidR="00C11283" w:rsidRPr="00857C76" w:rsidRDefault="00C11283" w:rsidP="00C11283">
                      <w:pPr>
                        <w:pStyle w:val="Titulek"/>
                        <w:rPr>
                          <w:noProof/>
                          <w:sz w:val="28"/>
                        </w:rPr>
                      </w:pPr>
                      <w:bookmarkStart w:id="37" w:name="_Toc88850666"/>
                      <w:r>
                        <w:t xml:space="preserve">Obrázek </w:t>
                      </w:r>
                      <w:fldSimple w:instr=" SEQ Obrázek \* ARABIC ">
                        <w:r w:rsidR="009D0C2F">
                          <w:rPr>
                            <w:noProof/>
                          </w:rPr>
                          <w:t>12</w:t>
                        </w:r>
                      </w:fldSimple>
                      <w:r>
                        <w:t xml:space="preserve"> Vysokorychlostní vlak spojující Laos s Čínou</w:t>
                      </w:r>
                      <w:bookmarkEnd w:id="37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04077AC6" wp14:editId="1ACB0098">
            <wp:simplePos x="0" y="0"/>
            <wp:positionH relativeFrom="column">
              <wp:posOffset>263736</wp:posOffset>
            </wp:positionH>
            <wp:positionV relativeFrom="paragraph">
              <wp:posOffset>4944745</wp:posOffset>
            </wp:positionV>
            <wp:extent cx="5260975" cy="3507740"/>
            <wp:effectExtent l="0" t="0" r="0" b="0"/>
            <wp:wrapThrough wrapText="bothSides">
              <wp:wrapPolygon edited="0">
                <wp:start x="0" y="0"/>
                <wp:lineTo x="0" y="21467"/>
                <wp:lineTo x="21509" y="21467"/>
                <wp:lineTo x="21509" y="0"/>
                <wp:lineTo x="0" y="0"/>
              </wp:wrapPolygon>
            </wp:wrapThrough>
            <wp:docPr id="8" name="Obrázek 8" descr="As first Chinese high-speed train reaches Laos, villagers demand overdue  compensation — Radio Free 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 first Chinese high-speed train reaches Laos, villagers demand overdue  compensation — Radio Free Asi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21362C" wp14:editId="085D62C5">
                <wp:simplePos x="0" y="0"/>
                <wp:positionH relativeFrom="column">
                  <wp:posOffset>259080</wp:posOffset>
                </wp:positionH>
                <wp:positionV relativeFrom="paragraph">
                  <wp:posOffset>4748107</wp:posOffset>
                </wp:positionV>
                <wp:extent cx="525272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57F83A" w14:textId="5D0AD6B5" w:rsidR="00C11283" w:rsidRPr="002E672A" w:rsidRDefault="00C11283" w:rsidP="00C11283">
                            <w:pPr>
                              <w:pStyle w:val="Titulek"/>
                              <w:rPr>
                                <w:noProof/>
                                <w:sz w:val="28"/>
                              </w:rPr>
                            </w:pPr>
                            <w:bookmarkStart w:id="26" w:name="_Toc88850667"/>
                            <w:r>
                              <w:t xml:space="preserve">Obrázek </w:t>
                            </w:r>
                            <w:fldSimple w:instr=" SEQ Obrázek \* ARABIC ">
                              <w:r w:rsidR="009D0C2F">
                                <w:rPr>
                                  <w:noProof/>
                                </w:rPr>
                                <w:t>13</w:t>
                              </w:r>
                            </w:fldSimple>
                            <w:r>
                              <w:t xml:space="preserve"> Hraniční přechod ve městě Mohan</w:t>
                            </w:r>
                            <w:bookmarkEnd w:id="2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1362C" id="Textové pole 12" o:spid="_x0000_s1039" type="#_x0000_t202" style="position:absolute;left:0;text-align:left;margin-left:20.4pt;margin-top:373.85pt;width:413.6pt;height: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" stroked="f">
                <v:textbox style="mso-fit-shape-to-text:t" inset="0,0,0,0">
                  <w:txbxContent>
                    <w:p w14:paraId="2557F83A" w14:textId="5D0AD6B5" w:rsidR="00C11283" w:rsidRPr="002E672A" w:rsidRDefault="00C11283" w:rsidP="00C11283">
                      <w:pPr>
                        <w:pStyle w:val="Titulek"/>
                        <w:rPr>
                          <w:noProof/>
                          <w:sz w:val="28"/>
                        </w:rPr>
                      </w:pPr>
                      <w:bookmarkStart w:id="39" w:name="_Toc88850667"/>
                      <w:r>
                        <w:t xml:space="preserve">Obrázek </w:t>
                      </w:r>
                      <w:fldSimple w:instr=" SEQ Obrázek \* ARABIC ">
                        <w:r w:rsidR="009D0C2F">
                          <w:rPr>
                            <w:noProof/>
                          </w:rPr>
                          <w:t>13</w:t>
                        </w:r>
                      </w:fldSimple>
                      <w:r>
                        <w:t xml:space="preserve"> Hraniční přechod ve městě Mohan</w:t>
                      </w:r>
                      <w:bookmarkEnd w:id="39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74DD9AF" wp14:editId="348A04C3">
            <wp:simplePos x="0" y="0"/>
            <wp:positionH relativeFrom="column">
              <wp:posOffset>259503</wp:posOffset>
            </wp:positionH>
            <wp:positionV relativeFrom="paragraph">
              <wp:posOffset>1262803</wp:posOffset>
            </wp:positionV>
            <wp:extent cx="5252720" cy="3488055"/>
            <wp:effectExtent l="0" t="0" r="5080" b="0"/>
            <wp:wrapThrough wrapText="bothSides">
              <wp:wrapPolygon edited="0">
                <wp:start x="0" y="0"/>
                <wp:lineTo x="0" y="21470"/>
                <wp:lineTo x="21543" y="21470"/>
                <wp:lineTo x="21543" y="0"/>
                <wp:lineTo x="0" y="0"/>
              </wp:wrapPolygon>
            </wp:wrapThrough>
            <wp:docPr id="7" name="Obrázek 7" descr="Traveling From Kunming to Luang Prabang via the Mohan Boten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veling From Kunming to Luang Prabang via the Mohan Boten Border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013">
        <w:t xml:space="preserve">Hranice je dlouhá 505 km. Mezi ČLR a Laosem existují 2 hraniční přechody. Nově byla postavena trať VRT. Zde budou jezdit vlaky z čínského města </w:t>
      </w:r>
      <w:proofErr w:type="spellStart"/>
      <w:r w:rsidR="00DB6013">
        <w:t>Kunming</w:t>
      </w:r>
      <w:proofErr w:type="spellEnd"/>
      <w:r w:rsidR="00DB6013">
        <w:t xml:space="preserve"> do hlavního města Laosu Vientiane. Trať je již otevřena</w:t>
      </w:r>
      <w:r w:rsidR="008B540A">
        <w:t>,</w:t>
      </w:r>
      <w:r w:rsidR="00DB6013">
        <w:t xml:space="preserve"> vlaky by </w:t>
      </w:r>
      <w:r w:rsidR="008B540A">
        <w:t xml:space="preserve">měly </w:t>
      </w:r>
      <w:r w:rsidR="00DB6013">
        <w:t>být v provozu ještě tento rok.</w:t>
      </w:r>
      <w:r w:rsidR="00A913CD">
        <w:t xml:space="preserve"> Jeden z</w:t>
      </w:r>
      <w:r w:rsidR="008B540A">
        <w:t> </w:t>
      </w:r>
      <w:r w:rsidR="00A913CD">
        <w:t>hraničních</w:t>
      </w:r>
      <w:r w:rsidR="008B540A">
        <w:t xml:space="preserve"> přechodů</w:t>
      </w:r>
      <w:r w:rsidR="00A913CD">
        <w:t xml:space="preserve"> je ve městě Mohan a ten druhý je ve městě </w:t>
      </w:r>
      <w:proofErr w:type="spellStart"/>
      <w:r w:rsidR="00A913CD">
        <w:t>Lantouy</w:t>
      </w:r>
      <w:proofErr w:type="spellEnd"/>
      <w:r w:rsidR="00A913CD">
        <w:t>.</w:t>
      </w:r>
    </w:p>
    <w:p w14:paraId="34AE4F0D" w14:textId="5F86A9E9" w:rsidR="000759AA" w:rsidRDefault="00800B68" w:rsidP="00800B68">
      <w:pPr>
        <w:pStyle w:val="Nadpis1"/>
      </w:pPr>
      <w:bookmarkStart w:id="27" w:name="_Toc88844591"/>
      <w:r>
        <w:t>Vietnam</w:t>
      </w:r>
      <w:bookmarkEnd w:id="27"/>
    </w:p>
    <w:p w14:paraId="0EA1E48D" w14:textId="12E736C0" w:rsidR="00800B68" w:rsidRDefault="00C676A9" w:rsidP="002611F3">
      <w:pPr>
        <w:ind w:firstLine="43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BB5E19" wp14:editId="15FAF1F6">
                <wp:simplePos x="0" y="0"/>
                <wp:positionH relativeFrom="column">
                  <wp:posOffset>151130</wp:posOffset>
                </wp:positionH>
                <wp:positionV relativeFrom="paragraph">
                  <wp:posOffset>8275320</wp:posOffset>
                </wp:positionV>
                <wp:extent cx="535622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8" name="Textové po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6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FB3F41" w14:textId="080BF893" w:rsidR="009D0C2F" w:rsidRPr="004C4F33" w:rsidRDefault="009D0C2F" w:rsidP="009D0C2F">
                            <w:pPr>
                              <w:pStyle w:val="Titulek"/>
                              <w:rPr>
                                <w:noProof/>
                                <w:sz w:val="28"/>
                              </w:rPr>
                            </w:pPr>
                            <w:bookmarkStart w:id="28" w:name="_Toc88850668"/>
                            <w:r>
                              <w:t xml:space="preserve">Obrázek </w:t>
                            </w:r>
                            <w:fldSimple w:instr=" SEQ Obrázek \* ARABIC ">
                              <w:r>
                                <w:rPr>
                                  <w:noProof/>
                                </w:rPr>
                                <w:t>15</w:t>
                              </w:r>
                            </w:fldSimple>
                            <w:r>
                              <w:t xml:space="preserve"> Hraniční přechod ve městě </w:t>
                            </w:r>
                            <w:proofErr w:type="spellStart"/>
                            <w:r>
                              <w:t>Hekou</w:t>
                            </w:r>
                            <w:bookmarkEnd w:id="28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B5E19" id="Textové pole 38" o:spid="_x0000_s1040" type="#_x0000_t202" style="position:absolute;left:0;text-align:left;margin-left:11.9pt;margin-top:651.6pt;width:421.75pt;height: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" stroked="f">
                <v:textbox style="mso-fit-shape-to-text:t" inset="0,0,0,0">
                  <w:txbxContent>
                    <w:p w14:paraId="4CFB3F41" w14:textId="080BF893" w:rsidR="009D0C2F" w:rsidRPr="004C4F33" w:rsidRDefault="009D0C2F" w:rsidP="009D0C2F">
                      <w:pPr>
                        <w:pStyle w:val="Titulek"/>
                        <w:rPr>
                          <w:noProof/>
                          <w:sz w:val="28"/>
                        </w:rPr>
                      </w:pPr>
                      <w:bookmarkStart w:id="42" w:name="_Toc88850668"/>
                      <w:r>
                        <w:t xml:space="preserve">Obrázek </w:t>
                      </w:r>
                      <w:fldSimple w:instr=" SEQ Obrázek \* ARABIC ">
                        <w:r>
                          <w:rPr>
                            <w:noProof/>
                          </w:rPr>
                          <w:t>15</w:t>
                        </w:r>
                      </w:fldSimple>
                      <w:r>
                        <w:t xml:space="preserve"> Hraniční přechod ve městě Hekou</w:t>
                      </w:r>
                      <w:bookmarkEnd w:id="42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25ECACE4" wp14:editId="7FC584B6">
            <wp:simplePos x="0" y="0"/>
            <wp:positionH relativeFrom="column">
              <wp:posOffset>154305</wp:posOffset>
            </wp:positionH>
            <wp:positionV relativeFrom="paragraph">
              <wp:posOffset>5001895</wp:posOffset>
            </wp:positionV>
            <wp:extent cx="5356225" cy="3574415"/>
            <wp:effectExtent l="0" t="0" r="0" b="6985"/>
            <wp:wrapThrough wrapText="bothSides">
              <wp:wrapPolygon edited="0">
                <wp:start x="0" y="0"/>
                <wp:lineTo x="0" y="21527"/>
                <wp:lineTo x="21510" y="21527"/>
                <wp:lineTo x="21510" y="0"/>
                <wp:lineTo x="0" y="0"/>
              </wp:wrapPolygon>
            </wp:wrapThrough>
            <wp:docPr id="36" name="Obrázek 36" descr="China-Vietnam: how to cross the border on foot - Fabio Nod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ina-Vietnam: how to cross the border on foot - Fabio Nodari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60A3D1" wp14:editId="4B2A5F73">
                <wp:simplePos x="0" y="0"/>
                <wp:positionH relativeFrom="column">
                  <wp:posOffset>160655</wp:posOffset>
                </wp:positionH>
                <wp:positionV relativeFrom="paragraph">
                  <wp:posOffset>5005070</wp:posOffset>
                </wp:positionV>
                <wp:extent cx="535305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7" name="Textové po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90B4F7" w14:textId="3BE01CED" w:rsidR="009D0C2F" w:rsidRPr="003732D2" w:rsidRDefault="009D0C2F" w:rsidP="009D0C2F">
                            <w:pPr>
                              <w:pStyle w:val="Titulek"/>
                              <w:rPr>
                                <w:noProof/>
                                <w:sz w:val="28"/>
                              </w:rPr>
                            </w:pPr>
                            <w:bookmarkStart w:id="29" w:name="_Toc88850669"/>
                            <w:r>
                              <w:t xml:space="preserve">Obrázek </w:t>
                            </w:r>
                            <w:fldSimple w:instr=" SEQ Obrázek \* ARABIC ">
                              <w:r>
                                <w:rPr>
                                  <w:noProof/>
                                </w:rPr>
                                <w:t>14</w:t>
                              </w:r>
                            </w:fldSimple>
                            <w:r>
                              <w:t xml:space="preserve"> Hraniční přechod ve městě </w:t>
                            </w:r>
                            <w:proofErr w:type="spellStart"/>
                            <w:r>
                              <w:t>Dongxing</w:t>
                            </w:r>
                            <w:bookmarkEnd w:id="29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0A3D1" id="Textové pole 37" o:spid="_x0000_s1041" type="#_x0000_t202" style="position:absolute;left:0;text-align:left;margin-left:12.65pt;margin-top:394.1pt;width:421.5pt;height: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" stroked="f">
                <v:textbox style="mso-fit-shape-to-text:t" inset="0,0,0,0">
                  <w:txbxContent>
                    <w:p w14:paraId="6C90B4F7" w14:textId="3BE01CED" w:rsidR="009D0C2F" w:rsidRPr="003732D2" w:rsidRDefault="009D0C2F" w:rsidP="009D0C2F">
                      <w:pPr>
                        <w:pStyle w:val="Titulek"/>
                        <w:rPr>
                          <w:noProof/>
                          <w:sz w:val="28"/>
                        </w:rPr>
                      </w:pPr>
                      <w:bookmarkStart w:id="44" w:name="_Toc88850669"/>
                      <w:r>
                        <w:t xml:space="preserve">Obrázek </w:t>
                      </w:r>
                      <w:fldSimple w:instr=" SEQ Obrázek \* ARABIC ">
                        <w:r>
                          <w:rPr>
                            <w:noProof/>
                          </w:rPr>
                          <w:t>14</w:t>
                        </w:r>
                      </w:fldSimple>
                      <w:r>
                        <w:t xml:space="preserve"> Hraniční přechod ve městě Dongxing</w:t>
                      </w:r>
                      <w:bookmarkEnd w:id="44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71E31DB2" wp14:editId="1B4B4FF0">
            <wp:simplePos x="0" y="0"/>
            <wp:positionH relativeFrom="column">
              <wp:posOffset>157480</wp:posOffset>
            </wp:positionH>
            <wp:positionV relativeFrom="paragraph">
              <wp:posOffset>986155</wp:posOffset>
            </wp:positionV>
            <wp:extent cx="5353050" cy="4014470"/>
            <wp:effectExtent l="0" t="0" r="0" b="5080"/>
            <wp:wrapThrough wrapText="bothSides">
              <wp:wrapPolygon edited="0">
                <wp:start x="0" y="0"/>
                <wp:lineTo x="0" y="21525"/>
                <wp:lineTo x="21523" y="21525"/>
                <wp:lineTo x="21523" y="0"/>
                <wp:lineTo x="0" y="0"/>
              </wp:wrapPolygon>
            </wp:wrapThrough>
            <wp:docPr id="35" name="Obrázek 35" descr="China-Vietnam border port sees uptick in visitors - Chinadaily.com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na-Vietnam border port sees uptick in visitors - Chinadaily.com.c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015">
        <w:t>Hranice je dlouh</w:t>
      </w:r>
      <w:r w:rsidR="00F131D2">
        <w:t>á</w:t>
      </w:r>
      <w:r w:rsidR="00083015">
        <w:t xml:space="preserve"> 1 297 km. </w:t>
      </w:r>
      <w:r w:rsidR="005B70B1">
        <w:t xml:space="preserve">Mezi ČLR a Vietnamem je celkem 26 hraničních přechodů. 2 z nich jsou železniční. Železniční přechody jsou v čínských městech </w:t>
      </w:r>
      <w:proofErr w:type="spellStart"/>
      <w:r w:rsidR="005B70B1">
        <w:t>Hekou</w:t>
      </w:r>
      <w:proofErr w:type="spellEnd"/>
      <w:r w:rsidR="005B70B1">
        <w:t xml:space="preserve"> a </w:t>
      </w:r>
      <w:proofErr w:type="spellStart"/>
      <w:r w:rsidR="005B70B1">
        <w:t>Pingxiang</w:t>
      </w:r>
      <w:proofErr w:type="spellEnd"/>
      <w:r w:rsidR="005B70B1">
        <w:t>.</w:t>
      </w:r>
      <w:r w:rsidR="0042697D">
        <w:t xml:space="preserve"> Vietnamci žijící u hranic </w:t>
      </w:r>
      <w:r w:rsidR="00F131D2">
        <w:t xml:space="preserve">mohou </w:t>
      </w:r>
      <w:r w:rsidR="0042697D">
        <w:t>navšt</w:t>
      </w:r>
      <w:r w:rsidR="00F131D2">
        <w:t>í</w:t>
      </w:r>
      <w:r w:rsidR="0042697D">
        <w:t>v</w:t>
      </w:r>
      <w:r w:rsidR="00F131D2">
        <w:t>it</w:t>
      </w:r>
      <w:r w:rsidR="0042697D">
        <w:t xml:space="preserve"> </w:t>
      </w:r>
      <w:r w:rsidR="00F131D2">
        <w:t>ČLR</w:t>
      </w:r>
      <w:r w:rsidR="0042697D">
        <w:t xml:space="preserve"> s užitím jednodenního víza</w:t>
      </w:r>
      <w:r w:rsidR="00F131D2">
        <w:t>, díky kterému nemusí dlouho čekat na čínské celnici.</w:t>
      </w:r>
    </w:p>
    <w:p w14:paraId="6F930FD7" w14:textId="1E4705A5" w:rsidR="00800B68" w:rsidRDefault="00814174" w:rsidP="00814174">
      <w:pPr>
        <w:pStyle w:val="Nadpis1"/>
      </w:pPr>
      <w:bookmarkStart w:id="30" w:name="_Toc88844592"/>
      <w:r>
        <w:t>Macao</w:t>
      </w:r>
      <w:bookmarkEnd w:id="30"/>
    </w:p>
    <w:p w14:paraId="7B242AFD" w14:textId="2C036631" w:rsidR="00C37A8D" w:rsidRDefault="00C01538" w:rsidP="00E25EE6">
      <w:pPr>
        <w:ind w:firstLine="43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3C32AE" wp14:editId="63961940">
                <wp:simplePos x="0" y="0"/>
                <wp:positionH relativeFrom="column">
                  <wp:posOffset>-4445</wp:posOffset>
                </wp:positionH>
                <wp:positionV relativeFrom="paragraph">
                  <wp:posOffset>7768590</wp:posOffset>
                </wp:positionV>
                <wp:extent cx="576072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4C9028" w14:textId="215B6C8A" w:rsidR="00C01538" w:rsidRPr="00BD166E" w:rsidRDefault="00C01538" w:rsidP="00C01538">
                            <w:pPr>
                              <w:pStyle w:val="Titulek"/>
                              <w:rPr>
                                <w:noProof/>
                                <w:sz w:val="28"/>
                              </w:rPr>
                            </w:pPr>
                            <w:bookmarkStart w:id="31" w:name="_Toc88850670"/>
                            <w:r>
                              <w:t xml:space="preserve">Obrázek </w:t>
                            </w:r>
                            <w:fldSimple w:instr=" SEQ Obrázek \* ARABIC ">
                              <w:r w:rsidR="009D0C2F">
                                <w:rPr>
                                  <w:noProof/>
                                </w:rPr>
                                <w:t>16</w:t>
                              </w:r>
                            </w:fldSimple>
                            <w:r>
                              <w:t xml:space="preserve"> Most </w:t>
                            </w:r>
                            <w:proofErr w:type="spellStart"/>
                            <w:r>
                              <w:t>Lianhua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Daqio</w:t>
                            </w:r>
                            <w:proofErr w:type="spellEnd"/>
                            <w:r>
                              <w:t>-satelitní snímek</w:t>
                            </w:r>
                            <w:bookmarkEnd w:id="3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C32AE" id="Textové pole 14" o:spid="_x0000_s1042" type="#_x0000_t202" style="position:absolute;left:0;text-align:left;margin-left:-.35pt;margin-top:611.7pt;width:453.6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" stroked="f">
                <v:textbox style="mso-fit-shape-to-text:t" inset="0,0,0,0">
                  <w:txbxContent>
                    <w:p w14:paraId="734C9028" w14:textId="215B6C8A" w:rsidR="00C01538" w:rsidRPr="00BD166E" w:rsidRDefault="00C01538" w:rsidP="00C01538">
                      <w:pPr>
                        <w:pStyle w:val="Titulek"/>
                        <w:rPr>
                          <w:noProof/>
                          <w:sz w:val="28"/>
                        </w:rPr>
                      </w:pPr>
                      <w:bookmarkStart w:id="47" w:name="_Toc88850670"/>
                      <w:r>
                        <w:t xml:space="preserve">Obrázek </w:t>
                      </w:r>
                      <w:fldSimple w:instr=" SEQ Obrázek \* ARABIC ">
                        <w:r w:rsidR="009D0C2F">
                          <w:rPr>
                            <w:noProof/>
                          </w:rPr>
                          <w:t>16</w:t>
                        </w:r>
                      </w:fldSimple>
                      <w:r>
                        <w:t xml:space="preserve"> Most Lianhua Daqio-satelitní snímek</w:t>
                      </w:r>
                      <w:bookmarkEnd w:id="47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FA95E27" wp14:editId="00490845">
            <wp:simplePos x="0" y="0"/>
            <wp:positionH relativeFrom="column">
              <wp:posOffset>-4445</wp:posOffset>
            </wp:positionH>
            <wp:positionV relativeFrom="paragraph">
              <wp:posOffset>5235575</wp:posOffset>
            </wp:positionV>
            <wp:extent cx="5760720" cy="2475865"/>
            <wp:effectExtent l="0" t="0" r="0" b="635"/>
            <wp:wrapThrough wrapText="bothSides">
              <wp:wrapPolygon edited="0">
                <wp:start x="0" y="0"/>
                <wp:lineTo x="0" y="21439"/>
                <wp:lineTo x="21500" y="21439"/>
                <wp:lineTo x="21500" y="0"/>
                <wp:lineTo x="0" y="0"/>
              </wp:wrapPolygon>
            </wp:wrapThrough>
            <wp:docPr id="13" name="Obrázek 13" descr="The Lotus Bridge switches cars from the right side to the left side of the  road when they cross from China to Macau. : r/Borderp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he Lotus Bridge switches cars from the right side to the left side of the  road when they cross from China to Macau. : r/Borderpor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18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A8FCEE" wp14:editId="6C4E7DD1">
                <wp:simplePos x="0" y="0"/>
                <wp:positionH relativeFrom="column">
                  <wp:posOffset>-4445</wp:posOffset>
                </wp:positionH>
                <wp:positionV relativeFrom="paragraph">
                  <wp:posOffset>4925695</wp:posOffset>
                </wp:positionV>
                <wp:extent cx="576072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AF7F91" w14:textId="64EB08DD" w:rsidR="006C6187" w:rsidRPr="00E76610" w:rsidRDefault="006C6187" w:rsidP="006C6187">
                            <w:pPr>
                              <w:pStyle w:val="Titulek"/>
                              <w:rPr>
                                <w:noProof/>
                                <w:sz w:val="28"/>
                              </w:rPr>
                            </w:pPr>
                            <w:bookmarkStart w:id="32" w:name="_Toc88850671"/>
                            <w:r>
                              <w:t xml:space="preserve">Obrázek </w:t>
                            </w:r>
                            <w:fldSimple w:instr=" SEQ Obrázek \* ARABIC ">
                              <w:r w:rsidR="009D0C2F">
                                <w:rPr>
                                  <w:noProof/>
                                </w:rPr>
                                <w:t>17</w:t>
                              </w:r>
                            </w:fldSimple>
                            <w:r>
                              <w:t xml:space="preserve"> Hraniční přechod </w:t>
                            </w:r>
                            <w:proofErr w:type="spellStart"/>
                            <w:r>
                              <w:t>Gongbei</w:t>
                            </w:r>
                            <w:proofErr w:type="spellEnd"/>
                            <w:r>
                              <w:t xml:space="preserve"> na čínské straně</w:t>
                            </w:r>
                            <w:bookmarkEnd w:id="3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8FCEE" id="Textové pole 10" o:spid="_x0000_s1043" type="#_x0000_t202" style="position:absolute;left:0;text-align:left;margin-left:-.35pt;margin-top:387.85pt;width:453.6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" stroked="f">
                <v:textbox style="mso-fit-shape-to-text:t" inset="0,0,0,0">
                  <w:txbxContent>
                    <w:p w14:paraId="07AF7F91" w14:textId="64EB08DD" w:rsidR="006C6187" w:rsidRPr="00E76610" w:rsidRDefault="006C6187" w:rsidP="006C6187">
                      <w:pPr>
                        <w:pStyle w:val="Titulek"/>
                        <w:rPr>
                          <w:noProof/>
                          <w:sz w:val="28"/>
                        </w:rPr>
                      </w:pPr>
                      <w:bookmarkStart w:id="49" w:name="_Toc88850671"/>
                      <w:r>
                        <w:t xml:space="preserve">Obrázek </w:t>
                      </w:r>
                      <w:fldSimple w:instr=" SEQ Obrázek \* ARABIC ">
                        <w:r w:rsidR="009D0C2F">
                          <w:rPr>
                            <w:noProof/>
                          </w:rPr>
                          <w:t>17</w:t>
                        </w:r>
                      </w:fldSimple>
                      <w:r>
                        <w:t xml:space="preserve"> Hraniční přechod Gongbei na čínské straně</w:t>
                      </w:r>
                      <w:bookmarkEnd w:id="49"/>
                    </w:p>
                  </w:txbxContent>
                </v:textbox>
                <w10:wrap type="through"/>
              </v:shape>
            </w:pict>
          </mc:Fallback>
        </mc:AlternateContent>
      </w:r>
      <w:r w:rsidR="00773AD3">
        <w:rPr>
          <w:noProof/>
        </w:rPr>
        <w:drawing>
          <wp:anchor distT="0" distB="0" distL="114300" distR="114300" simplePos="0" relativeHeight="251667456" behindDoc="0" locked="0" layoutInCell="1" allowOverlap="1" wp14:anchorId="691C4D80" wp14:editId="7A5BD074">
            <wp:simplePos x="0" y="0"/>
            <wp:positionH relativeFrom="column">
              <wp:posOffset>-4445</wp:posOffset>
            </wp:positionH>
            <wp:positionV relativeFrom="paragraph">
              <wp:posOffset>1037590</wp:posOffset>
            </wp:positionV>
            <wp:extent cx="5760720" cy="3830955"/>
            <wp:effectExtent l="0" t="0" r="0" b="0"/>
            <wp:wrapThrough wrapText="bothSides">
              <wp:wrapPolygon edited="0">
                <wp:start x="0" y="0"/>
                <wp:lineTo x="0" y="21482"/>
                <wp:lineTo x="21500" y="21482"/>
                <wp:lineTo x="21500" y="0"/>
                <wp:lineTo x="0" y="0"/>
              </wp:wrapPolygon>
            </wp:wrapThrough>
            <wp:docPr id="9" name="Obrázek 9" descr="Zhuhai - Gongbei Port | Port Plaza - nice patterns. Gongbei 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huhai - Gongbei Port | Port Plaza - nice patterns. Gongbei … | Flickr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647A">
        <w:t xml:space="preserve">Pozemní hranice je dlouhá pouze 0,34 km. </w:t>
      </w:r>
      <w:r w:rsidR="00704B8E">
        <w:t xml:space="preserve">Mezi ČLR a zvláštní administrativní oblastí Macaem existují 2 pozemní hraniční přechody. </w:t>
      </w:r>
      <w:r w:rsidR="00402516">
        <w:t xml:space="preserve">Jedním z nich je přechod </w:t>
      </w:r>
      <w:proofErr w:type="spellStart"/>
      <w:r w:rsidR="00402516">
        <w:t>Gongbei</w:t>
      </w:r>
      <w:proofErr w:type="spellEnd"/>
      <w:r w:rsidR="00402516">
        <w:t xml:space="preserve"> a tím druhým je </w:t>
      </w:r>
      <w:proofErr w:type="spellStart"/>
      <w:r w:rsidR="00402516">
        <w:t>Lianhua</w:t>
      </w:r>
      <w:proofErr w:type="spellEnd"/>
      <w:r w:rsidR="00402516">
        <w:t xml:space="preserve"> </w:t>
      </w:r>
      <w:proofErr w:type="spellStart"/>
      <w:r w:rsidR="00402516">
        <w:t>Daqio</w:t>
      </w:r>
      <w:proofErr w:type="spellEnd"/>
      <w:r w:rsidR="00402516">
        <w:t xml:space="preserve"> (Lotosový most).</w:t>
      </w:r>
      <w:r w:rsidR="006C6187">
        <w:t xml:space="preserve"> K přechodu </w:t>
      </w:r>
      <w:proofErr w:type="spellStart"/>
      <w:r w:rsidR="006C6187">
        <w:t>Gongbei</w:t>
      </w:r>
      <w:proofErr w:type="spellEnd"/>
      <w:r w:rsidR="006C6187">
        <w:t xml:space="preserve"> vede také nově postavený most, který vede z</w:t>
      </w:r>
      <w:r w:rsidR="00E25EE6">
        <w:t> </w:t>
      </w:r>
      <w:r w:rsidR="006C6187">
        <w:t>Hongkongu</w:t>
      </w:r>
      <w:r w:rsidR="00E25EE6">
        <w:t>.</w:t>
      </w:r>
    </w:p>
    <w:p w14:paraId="1FBE1F21" w14:textId="036794BA" w:rsidR="0077647A" w:rsidRDefault="00773AD3" w:rsidP="00773AD3">
      <w:r>
        <w:br w:type="page"/>
      </w:r>
    </w:p>
    <w:p w14:paraId="19AD3476" w14:textId="077A5F55" w:rsidR="00800B68" w:rsidRDefault="00814174" w:rsidP="00814174">
      <w:pPr>
        <w:pStyle w:val="Nadpis1"/>
      </w:pPr>
      <w:bookmarkStart w:id="33" w:name="_Toc88844593"/>
      <w:r>
        <w:t>Hongkong</w:t>
      </w:r>
      <w:bookmarkEnd w:id="33"/>
    </w:p>
    <w:p w14:paraId="5F524B94" w14:textId="0DAE5C7D" w:rsidR="00622915" w:rsidRDefault="00F312A4" w:rsidP="00E25EE6">
      <w:pPr>
        <w:ind w:firstLine="432"/>
        <w:jc w:val="both"/>
      </w:pPr>
      <w:r>
        <w:t xml:space="preserve">Mezi ČLR a </w:t>
      </w:r>
      <w:r w:rsidR="00147523">
        <w:t xml:space="preserve">zvláštní administrativní oblastí </w:t>
      </w:r>
      <w:r>
        <w:t xml:space="preserve">Hongkongem </w:t>
      </w:r>
      <w:r w:rsidR="00704B8E">
        <w:t>existuje</w:t>
      </w:r>
      <w:r>
        <w:t xml:space="preserve"> celkem 6 pozemních hraničních přechodů. Hraniční přechody </w:t>
      </w:r>
      <w:r w:rsidR="00147523">
        <w:t>j</w:t>
      </w:r>
      <w:r>
        <w:t xml:space="preserve">sou pro </w:t>
      </w:r>
      <w:r w:rsidR="00147523">
        <w:t xml:space="preserve">auta, pěší, autobusy i vlaky. Nejvytíženějším z nich je hraniční přechod </w:t>
      </w:r>
      <w:proofErr w:type="spellStart"/>
      <w:r w:rsidR="00147523">
        <w:t>Luohu</w:t>
      </w:r>
      <w:proofErr w:type="spellEnd"/>
      <w:r w:rsidR="00147523">
        <w:t xml:space="preserve">, který propojuje metro v čínském městě </w:t>
      </w:r>
      <w:proofErr w:type="spellStart"/>
      <w:r w:rsidR="00147523">
        <w:t>Shenzhen</w:t>
      </w:r>
      <w:proofErr w:type="spellEnd"/>
      <w:r w:rsidR="00147523">
        <w:t xml:space="preserve"> s metrem v Hongkongu.</w:t>
      </w:r>
    </w:p>
    <w:p w14:paraId="3AD9D823" w14:textId="338DC839" w:rsidR="00800B68" w:rsidRPr="00773AD3" w:rsidRDefault="007B44BE" w:rsidP="00773AD3">
      <w:pPr>
        <w:ind w:firstLine="432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12ADA52" wp14:editId="3D07996A">
            <wp:simplePos x="0" y="0"/>
            <wp:positionH relativeFrom="column">
              <wp:posOffset>-52070</wp:posOffset>
            </wp:positionH>
            <wp:positionV relativeFrom="paragraph">
              <wp:posOffset>455930</wp:posOffset>
            </wp:positionV>
            <wp:extent cx="5657850" cy="4243070"/>
            <wp:effectExtent l="0" t="0" r="0" b="5080"/>
            <wp:wrapThrough wrapText="bothSides">
              <wp:wrapPolygon edited="0">
                <wp:start x="0" y="0"/>
                <wp:lineTo x="0" y="21529"/>
                <wp:lineTo x="21527" y="21529"/>
                <wp:lineTo x="21527" y="0"/>
                <wp:lineTo x="0" y="0"/>
              </wp:wrapPolygon>
            </wp:wrapThrough>
            <wp:docPr id="15" name="Obrázek 15" descr="Obsah obrázku text, interiér, strop, letiš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ext, interiér, strop, letiště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EF6665" wp14:editId="20C1FE23">
                <wp:simplePos x="0" y="0"/>
                <wp:positionH relativeFrom="column">
                  <wp:posOffset>-52070</wp:posOffset>
                </wp:positionH>
                <wp:positionV relativeFrom="paragraph">
                  <wp:posOffset>4775200</wp:posOffset>
                </wp:positionV>
                <wp:extent cx="565785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1DC5C9" w14:textId="575C755E" w:rsidR="00622915" w:rsidRPr="00BE4B34" w:rsidRDefault="00622915" w:rsidP="00622915">
                            <w:pPr>
                              <w:pStyle w:val="Titulek"/>
                              <w:rPr>
                                <w:noProof/>
                                <w:sz w:val="28"/>
                              </w:rPr>
                            </w:pPr>
                            <w:bookmarkStart w:id="34" w:name="_Toc88850672"/>
                            <w:r>
                              <w:t xml:space="preserve">Obrázek </w:t>
                            </w:r>
                            <w:fldSimple w:instr=" SEQ Obrázek \* ARABIC ">
                              <w:r w:rsidR="009D0C2F">
                                <w:rPr>
                                  <w:noProof/>
                                </w:rPr>
                                <w:t>18</w:t>
                              </w:r>
                            </w:fldSimple>
                            <w:r>
                              <w:t xml:space="preserve"> Hraniční přechod </w:t>
                            </w:r>
                            <w:proofErr w:type="spellStart"/>
                            <w:r>
                              <w:t>Luohu</w:t>
                            </w:r>
                            <w:bookmarkEnd w:id="34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F6665" id="Textové pole 16" o:spid="_x0000_s1044" type="#_x0000_t202" style="position:absolute;left:0;text-align:left;margin-left:-4.1pt;margin-top:376pt;width:445.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" stroked="f">
                <v:textbox style="mso-fit-shape-to-text:t" inset="0,0,0,0">
                  <w:txbxContent>
                    <w:p w14:paraId="231DC5C9" w14:textId="575C755E" w:rsidR="00622915" w:rsidRPr="00BE4B34" w:rsidRDefault="00622915" w:rsidP="00622915">
                      <w:pPr>
                        <w:pStyle w:val="Titulek"/>
                        <w:rPr>
                          <w:noProof/>
                          <w:sz w:val="28"/>
                        </w:rPr>
                      </w:pPr>
                      <w:bookmarkStart w:id="52" w:name="_Toc88850672"/>
                      <w:r>
                        <w:t xml:space="preserve">Obrázek </w:t>
                      </w:r>
                      <w:fldSimple w:instr=" SEQ Obrázek \* ARABIC ">
                        <w:r w:rsidR="009D0C2F">
                          <w:rPr>
                            <w:noProof/>
                          </w:rPr>
                          <w:t>18</w:t>
                        </w:r>
                      </w:fldSimple>
                      <w:r>
                        <w:t xml:space="preserve"> Hraniční přechod Luohu</w:t>
                      </w:r>
                      <w:bookmarkEnd w:id="52"/>
                    </w:p>
                  </w:txbxContent>
                </v:textbox>
                <w10:wrap type="through"/>
              </v:shape>
            </w:pict>
          </mc:Fallback>
        </mc:AlternateContent>
      </w:r>
      <w:r w:rsidR="00800B68">
        <w:rPr>
          <w:b/>
          <w:bCs/>
          <w:sz w:val="40"/>
          <w:szCs w:val="40"/>
        </w:rPr>
        <w:br w:type="page"/>
      </w:r>
    </w:p>
    <w:p w14:paraId="434C6966" w14:textId="2CF14669" w:rsidR="00CB535D" w:rsidRPr="00F91592" w:rsidRDefault="00332B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Zdroje</w:t>
      </w:r>
    </w:p>
    <w:p w14:paraId="0579F155" w14:textId="77777777" w:rsidR="00800B68" w:rsidRPr="0085206B" w:rsidRDefault="00917AC5" w:rsidP="00800B68">
      <w:pPr>
        <w:rPr>
          <w:sz w:val="24"/>
          <w:szCs w:val="24"/>
          <w:u w:val="single"/>
        </w:rPr>
      </w:pPr>
      <w:hyperlink r:id="rId44" w:history="1">
        <w:r w:rsidR="00800B68" w:rsidRPr="0085206B">
          <w:rPr>
            <w:rStyle w:val="Hypertextovodkaz"/>
            <w:color w:val="auto"/>
            <w:sz w:val="24"/>
            <w:szCs w:val="24"/>
          </w:rPr>
          <w:t>http://www.speaker.cz/localbahn/view.php?cisloclanku=2009052701</w:t>
        </w:r>
      </w:hyperlink>
    </w:p>
    <w:p w14:paraId="322C0227" w14:textId="77777777" w:rsidR="00800B68" w:rsidRPr="0085206B" w:rsidRDefault="00917AC5" w:rsidP="00800B68">
      <w:pPr>
        <w:rPr>
          <w:sz w:val="24"/>
          <w:szCs w:val="24"/>
          <w:u w:val="single"/>
        </w:rPr>
      </w:pPr>
      <w:hyperlink r:id="rId45" w:history="1">
        <w:r w:rsidR="00800B68" w:rsidRPr="0085206B">
          <w:rPr>
            <w:rStyle w:val="Hypertextovodkaz"/>
            <w:color w:val="auto"/>
            <w:sz w:val="24"/>
            <w:szCs w:val="24"/>
          </w:rPr>
          <w:t>https://www.uamk.cz/informace/mezinarodni-turisticke-informace/details/4/42/%C4%8D%C3%ADna</w:t>
        </w:r>
      </w:hyperlink>
    </w:p>
    <w:p w14:paraId="5D5B5574" w14:textId="77777777" w:rsidR="00800B68" w:rsidRPr="0085206B" w:rsidRDefault="00917AC5" w:rsidP="00800B68">
      <w:pPr>
        <w:rPr>
          <w:sz w:val="24"/>
          <w:szCs w:val="24"/>
          <w:u w:val="single"/>
        </w:rPr>
      </w:pPr>
      <w:hyperlink r:id="rId46" w:history="1">
        <w:r w:rsidR="00800B68" w:rsidRPr="0085206B">
          <w:rPr>
            <w:rStyle w:val="Hypertextovodkaz"/>
            <w:color w:val="auto"/>
            <w:sz w:val="24"/>
            <w:szCs w:val="24"/>
          </w:rPr>
          <w:t>https://wiki.cinstina.upol.cz/index.php/Hrani%C4%8Dn%C3%AD_p%C5%99echody</w:t>
        </w:r>
      </w:hyperlink>
    </w:p>
    <w:p w14:paraId="13EA2154" w14:textId="77777777" w:rsidR="00800B68" w:rsidRPr="0085206B" w:rsidRDefault="00917AC5" w:rsidP="00800B68">
      <w:pPr>
        <w:rPr>
          <w:sz w:val="24"/>
          <w:szCs w:val="24"/>
          <w:u w:val="single"/>
        </w:rPr>
      </w:pPr>
      <w:hyperlink r:id="rId47" w:history="1">
        <w:r w:rsidR="00800B68" w:rsidRPr="0085206B">
          <w:rPr>
            <w:rStyle w:val="Hypertextovodkaz"/>
            <w:color w:val="auto"/>
            <w:sz w:val="24"/>
            <w:szCs w:val="24"/>
          </w:rPr>
          <w:t>https://www.travellerspoint.com/guide/Overland_Border_Crossings_In_China/</w:t>
        </w:r>
      </w:hyperlink>
    </w:p>
    <w:p w14:paraId="180D535B" w14:textId="77777777" w:rsidR="00800B68" w:rsidRPr="0085206B" w:rsidRDefault="00917AC5" w:rsidP="00800B68">
      <w:pPr>
        <w:rPr>
          <w:sz w:val="24"/>
          <w:szCs w:val="24"/>
          <w:u w:val="single"/>
        </w:rPr>
      </w:pPr>
      <w:hyperlink r:id="rId48" w:history="1">
        <w:r w:rsidR="00800B68" w:rsidRPr="0085206B">
          <w:rPr>
            <w:rStyle w:val="Hypertextovodkaz"/>
            <w:color w:val="auto"/>
            <w:sz w:val="24"/>
            <w:szCs w:val="24"/>
          </w:rPr>
          <w:t>https://cs.wikipedia.org/wiki/Geografie_%C4%8C%C3%ADny</w:t>
        </w:r>
      </w:hyperlink>
    </w:p>
    <w:p w14:paraId="52439A9B" w14:textId="77777777" w:rsidR="00800B68" w:rsidRPr="0085206B" w:rsidRDefault="00917AC5" w:rsidP="00800B68">
      <w:pPr>
        <w:rPr>
          <w:sz w:val="24"/>
          <w:szCs w:val="24"/>
          <w:u w:val="single"/>
        </w:rPr>
      </w:pPr>
      <w:hyperlink r:id="rId49" w:history="1">
        <w:r w:rsidR="00800B68" w:rsidRPr="0085206B">
          <w:rPr>
            <w:rStyle w:val="Hypertextovodkaz"/>
            <w:color w:val="auto"/>
            <w:sz w:val="24"/>
            <w:szCs w:val="24"/>
          </w:rPr>
          <w:t>https://www.scmp.com/news/china/diplomacy-defence/article/2121444/main-link-between-china-and-north-korea-cut-friendship</w:t>
        </w:r>
      </w:hyperlink>
    </w:p>
    <w:p w14:paraId="7D21E4B1" w14:textId="741995C2" w:rsidR="0099195A" w:rsidRPr="0085206B" w:rsidRDefault="00917AC5" w:rsidP="0099195A">
      <w:pPr>
        <w:rPr>
          <w:sz w:val="24"/>
          <w:szCs w:val="24"/>
          <w:u w:val="single"/>
        </w:rPr>
      </w:pPr>
      <w:hyperlink r:id="rId50" w:history="1">
        <w:r w:rsidR="00F91592" w:rsidRPr="0085206B">
          <w:rPr>
            <w:rStyle w:val="Hypertextovodkaz"/>
            <w:color w:val="auto"/>
            <w:sz w:val="24"/>
            <w:szCs w:val="24"/>
          </w:rPr>
          <w:t>https://www.minube.net/place/border-mongolia_china--a272751</w:t>
        </w:r>
      </w:hyperlink>
    </w:p>
    <w:p w14:paraId="7EA9C2DC" w14:textId="5647F1A8" w:rsidR="00F91592" w:rsidRPr="0085206B" w:rsidRDefault="00917AC5" w:rsidP="0099195A">
      <w:pPr>
        <w:rPr>
          <w:sz w:val="24"/>
          <w:szCs w:val="24"/>
          <w:u w:val="single"/>
        </w:rPr>
      </w:pPr>
      <w:hyperlink r:id="rId51" w:history="1">
        <w:r w:rsidR="00622915" w:rsidRPr="0085206B">
          <w:rPr>
            <w:rStyle w:val="Hypertextovodkaz"/>
            <w:color w:val="auto"/>
            <w:sz w:val="24"/>
            <w:szCs w:val="24"/>
          </w:rPr>
          <w:t>https://arquitecturaviva.com/works/aeropuerto-internacional-de-pekin-3</w:t>
        </w:r>
      </w:hyperlink>
    </w:p>
    <w:p w14:paraId="6BE4C3FC" w14:textId="5FE85232" w:rsidR="00622915" w:rsidRPr="0085206B" w:rsidRDefault="00917AC5" w:rsidP="0099195A">
      <w:pPr>
        <w:rPr>
          <w:sz w:val="24"/>
          <w:szCs w:val="24"/>
          <w:u w:val="single"/>
        </w:rPr>
      </w:pPr>
      <w:hyperlink r:id="rId52" w:history="1">
        <w:r w:rsidR="00622915" w:rsidRPr="0085206B">
          <w:rPr>
            <w:rStyle w:val="Hypertextovodkaz"/>
            <w:color w:val="auto"/>
            <w:sz w:val="24"/>
            <w:szCs w:val="24"/>
          </w:rPr>
          <w:t>https://www.flickr.com/photos/cnmark/691795403</w:t>
        </w:r>
      </w:hyperlink>
    </w:p>
    <w:p w14:paraId="351239CD" w14:textId="04BFABCF" w:rsidR="00622915" w:rsidRPr="0085206B" w:rsidRDefault="00917AC5" w:rsidP="0099195A">
      <w:pPr>
        <w:rPr>
          <w:sz w:val="24"/>
          <w:szCs w:val="24"/>
          <w:u w:val="single"/>
        </w:rPr>
      </w:pPr>
      <w:hyperlink r:id="rId53" w:history="1">
        <w:r w:rsidR="00C85E98" w:rsidRPr="0085206B">
          <w:rPr>
            <w:rStyle w:val="Hypertextovodkaz"/>
            <w:color w:val="auto"/>
            <w:sz w:val="24"/>
            <w:szCs w:val="24"/>
          </w:rPr>
          <w:t>https://www.reddit.com/r/Borderporn/comments/6k54wz/the_lotus_bridge_switches_cars_from_the_right/</w:t>
        </w:r>
      </w:hyperlink>
    </w:p>
    <w:p w14:paraId="5B3CE2A7" w14:textId="0EAB0680" w:rsidR="00C85E98" w:rsidRPr="0085206B" w:rsidRDefault="00917AC5" w:rsidP="0099195A">
      <w:pPr>
        <w:rPr>
          <w:sz w:val="24"/>
          <w:szCs w:val="24"/>
          <w:u w:val="single"/>
        </w:rPr>
      </w:pPr>
      <w:hyperlink r:id="rId54" w:history="1">
        <w:r w:rsidR="00332BA1" w:rsidRPr="0085206B">
          <w:rPr>
            <w:rStyle w:val="Hypertextovodkaz"/>
            <w:color w:val="auto"/>
            <w:sz w:val="24"/>
            <w:szCs w:val="24"/>
          </w:rPr>
          <w:t>https://commons.wikimedia.org/wiki/File:Luohu_Border_Crossing_03.JPG</w:t>
        </w:r>
      </w:hyperlink>
    </w:p>
    <w:p w14:paraId="03AAA63E" w14:textId="2FC55E20" w:rsidR="00332BA1" w:rsidRPr="0085206B" w:rsidRDefault="00917AC5" w:rsidP="0099195A">
      <w:pPr>
        <w:rPr>
          <w:sz w:val="24"/>
          <w:szCs w:val="24"/>
          <w:u w:val="single"/>
        </w:rPr>
      </w:pPr>
      <w:hyperlink r:id="rId55" w:history="1">
        <w:r w:rsidR="000462BE" w:rsidRPr="0085206B">
          <w:rPr>
            <w:rStyle w:val="Hypertextovodkaz"/>
            <w:color w:val="auto"/>
            <w:sz w:val="24"/>
            <w:szCs w:val="24"/>
          </w:rPr>
          <w:t>https://eurasianet.org/on-china-kazakhstan-border-lies-a-lopsided-free-trade-zone</w:t>
        </w:r>
      </w:hyperlink>
    </w:p>
    <w:p w14:paraId="1402D00F" w14:textId="067A9E71" w:rsidR="000462BE" w:rsidRPr="0085206B" w:rsidRDefault="00917AC5" w:rsidP="0099195A">
      <w:pPr>
        <w:rPr>
          <w:sz w:val="24"/>
          <w:szCs w:val="24"/>
          <w:u w:val="single"/>
        </w:rPr>
      </w:pPr>
      <w:hyperlink r:id="rId56" w:history="1">
        <w:r w:rsidR="000462BE" w:rsidRPr="0085206B">
          <w:rPr>
            <w:rStyle w:val="Hypertextovodkaz"/>
            <w:color w:val="auto"/>
            <w:sz w:val="24"/>
            <w:szCs w:val="24"/>
          </w:rPr>
          <w:t>https://news.cgtn.com/news/2020-04-23/Border-city-Suifenhe-becomes-China-s-new-frontline-in-COVID-19-fight-PTvyJ5Q5FK/index.html</w:t>
        </w:r>
      </w:hyperlink>
    </w:p>
    <w:p w14:paraId="25EAE69E" w14:textId="55CE77FE" w:rsidR="000462BE" w:rsidRPr="0085206B" w:rsidRDefault="00917AC5" w:rsidP="0099195A">
      <w:pPr>
        <w:rPr>
          <w:sz w:val="24"/>
          <w:szCs w:val="24"/>
          <w:u w:val="single"/>
        </w:rPr>
      </w:pPr>
      <w:hyperlink r:id="rId57" w:history="1">
        <w:r w:rsidR="00D507B4" w:rsidRPr="0085206B">
          <w:rPr>
            <w:rStyle w:val="Hypertextovodkaz"/>
            <w:color w:val="auto"/>
            <w:sz w:val="24"/>
            <w:szCs w:val="24"/>
          </w:rPr>
          <w:t>http://www.traveladventures.org/continents/asia/torugart-border-crossing13.html</w:t>
        </w:r>
      </w:hyperlink>
    </w:p>
    <w:p w14:paraId="2528D2B5" w14:textId="1E7D2603" w:rsidR="00D507B4" w:rsidRPr="0085206B" w:rsidRDefault="00917AC5" w:rsidP="0099195A">
      <w:pPr>
        <w:rPr>
          <w:sz w:val="24"/>
          <w:szCs w:val="24"/>
          <w:u w:val="single"/>
        </w:rPr>
      </w:pPr>
      <w:hyperlink r:id="rId58" w:history="1">
        <w:r w:rsidR="009033CF" w:rsidRPr="0085206B">
          <w:rPr>
            <w:rStyle w:val="Hypertextovodkaz"/>
            <w:color w:val="auto"/>
            <w:sz w:val="24"/>
            <w:szCs w:val="24"/>
          </w:rPr>
          <w:t>https://www.orphanednation.com/traveling-from-kunming-to-luang-prabang-via-the-mohan-boten-border/</w:t>
        </w:r>
      </w:hyperlink>
    </w:p>
    <w:p w14:paraId="740D7694" w14:textId="17A06853" w:rsidR="009033CF" w:rsidRPr="0085206B" w:rsidRDefault="00917AC5" w:rsidP="0099195A">
      <w:pPr>
        <w:rPr>
          <w:sz w:val="24"/>
          <w:szCs w:val="24"/>
          <w:u w:val="single"/>
        </w:rPr>
      </w:pPr>
      <w:hyperlink r:id="rId59" w:history="1">
        <w:r w:rsidR="0007151F" w:rsidRPr="0085206B">
          <w:rPr>
            <w:rStyle w:val="Hypertextovodkaz"/>
            <w:color w:val="auto"/>
            <w:sz w:val="24"/>
            <w:szCs w:val="24"/>
          </w:rPr>
          <w:t>https://www.rfa.org/english/news/laos/high-speed-train-10192021141727.html</w:t>
        </w:r>
      </w:hyperlink>
    </w:p>
    <w:p w14:paraId="40293B97" w14:textId="514E8EF4" w:rsidR="0007151F" w:rsidRPr="0085206B" w:rsidRDefault="00917AC5" w:rsidP="0099195A">
      <w:pPr>
        <w:rPr>
          <w:sz w:val="24"/>
          <w:szCs w:val="24"/>
          <w:u w:val="single"/>
        </w:rPr>
      </w:pPr>
      <w:hyperlink r:id="rId60" w:history="1">
        <w:r w:rsidR="0007151F" w:rsidRPr="0085206B">
          <w:rPr>
            <w:rStyle w:val="Hypertextovodkaz"/>
            <w:color w:val="auto"/>
            <w:sz w:val="24"/>
            <w:szCs w:val="24"/>
          </w:rPr>
          <w:t>https://www.arabnews.pk/node/1777796/pakistan</w:t>
        </w:r>
      </w:hyperlink>
    </w:p>
    <w:p w14:paraId="5B1FB095" w14:textId="18844AAF" w:rsidR="0007151F" w:rsidRPr="0085206B" w:rsidRDefault="00917AC5" w:rsidP="0099195A">
      <w:pPr>
        <w:rPr>
          <w:sz w:val="24"/>
          <w:szCs w:val="24"/>
          <w:u w:val="single"/>
        </w:rPr>
      </w:pPr>
      <w:hyperlink r:id="rId61" w:history="1">
        <w:r w:rsidR="00AF34B0" w:rsidRPr="0085206B">
          <w:rPr>
            <w:rStyle w:val="Hypertextovodkaz"/>
            <w:color w:val="auto"/>
            <w:sz w:val="24"/>
            <w:szCs w:val="24"/>
          </w:rPr>
          <w:t>https://commons.wikimedia.org/wiki/File:Pakistan-_China_Boarder.jpg</w:t>
        </w:r>
      </w:hyperlink>
    </w:p>
    <w:p w14:paraId="5F34DEB7" w14:textId="07189903" w:rsidR="00AF34B0" w:rsidRPr="0085206B" w:rsidRDefault="00917AC5" w:rsidP="0099195A">
      <w:pPr>
        <w:rPr>
          <w:sz w:val="24"/>
          <w:szCs w:val="24"/>
          <w:u w:val="single"/>
        </w:rPr>
      </w:pPr>
      <w:hyperlink r:id="rId62" w:history="1">
        <w:r w:rsidR="00AF34B0" w:rsidRPr="0085206B">
          <w:rPr>
            <w:rStyle w:val="Hypertextovodkaz"/>
            <w:color w:val="auto"/>
            <w:sz w:val="24"/>
            <w:szCs w:val="24"/>
          </w:rPr>
          <w:t>https://www.tibetanreview.net/new-chinese-residents-to-supplant-tibetan-inhabitants-of-border-town-near-nepal/</w:t>
        </w:r>
      </w:hyperlink>
    </w:p>
    <w:p w14:paraId="564502E1" w14:textId="5E1F6197" w:rsidR="00AF34B0" w:rsidRPr="0085206B" w:rsidRDefault="00917AC5" w:rsidP="0099195A">
      <w:pPr>
        <w:rPr>
          <w:rStyle w:val="Hypertextovodkaz"/>
          <w:color w:val="auto"/>
          <w:sz w:val="24"/>
          <w:szCs w:val="24"/>
        </w:rPr>
      </w:pPr>
      <w:hyperlink r:id="rId63" w:history="1">
        <w:r w:rsidR="00AF34B0" w:rsidRPr="0085206B">
          <w:rPr>
            <w:rStyle w:val="Hypertextovodkaz"/>
            <w:color w:val="auto"/>
            <w:sz w:val="24"/>
            <w:szCs w:val="24"/>
          </w:rPr>
          <w:t>https://www.globaltimes.cn/page/202011/1206149.shtml</w:t>
        </w:r>
      </w:hyperlink>
    </w:p>
    <w:p w14:paraId="74EFD92F" w14:textId="62D17CF2" w:rsidR="00FD1EC3" w:rsidRPr="0085206B" w:rsidRDefault="00917AC5" w:rsidP="0099195A">
      <w:pPr>
        <w:rPr>
          <w:sz w:val="24"/>
          <w:szCs w:val="24"/>
          <w:u w:val="single"/>
        </w:rPr>
      </w:pPr>
      <w:hyperlink r:id="rId64" w:history="1">
        <w:r w:rsidR="00FD1EC3" w:rsidRPr="0085206B">
          <w:rPr>
            <w:rStyle w:val="Hypertextovodkaz"/>
            <w:color w:val="auto"/>
            <w:sz w:val="24"/>
            <w:szCs w:val="24"/>
          </w:rPr>
          <w:t>https://www.flickr.com/photos/meckleychina/3472545879</w:t>
        </w:r>
      </w:hyperlink>
    </w:p>
    <w:p w14:paraId="19B33FA3" w14:textId="15B06098" w:rsidR="0085206B" w:rsidRPr="00EE5487" w:rsidRDefault="00917AC5" w:rsidP="0099195A">
      <w:pPr>
        <w:rPr>
          <w:sz w:val="24"/>
          <w:szCs w:val="24"/>
          <w:u w:val="single"/>
        </w:rPr>
      </w:pPr>
      <w:hyperlink r:id="rId65" w:history="1">
        <w:r w:rsidR="0085206B" w:rsidRPr="00EE5487">
          <w:rPr>
            <w:rStyle w:val="Hypertextovodkaz"/>
            <w:color w:val="auto"/>
            <w:sz w:val="24"/>
            <w:szCs w:val="24"/>
          </w:rPr>
          <w:t>https://www.chinadaily.com.cn/a/201904/17/WS5cb69452a3104842260b6af3.html</w:t>
        </w:r>
      </w:hyperlink>
    </w:p>
    <w:p w14:paraId="336F4B13" w14:textId="2C687E8B" w:rsidR="00AF34B0" w:rsidRPr="00EE5487" w:rsidRDefault="00917AC5" w:rsidP="0099195A">
      <w:pPr>
        <w:rPr>
          <w:sz w:val="24"/>
          <w:szCs w:val="24"/>
          <w:u w:val="single"/>
        </w:rPr>
      </w:pPr>
      <w:hyperlink r:id="rId66" w:history="1">
        <w:r w:rsidR="0085206B" w:rsidRPr="00EE5487">
          <w:rPr>
            <w:rStyle w:val="Hypertextovodkaz"/>
            <w:color w:val="auto"/>
            <w:sz w:val="24"/>
            <w:szCs w:val="24"/>
          </w:rPr>
          <w:t>https://www.fabionodariphoto.com/en/china-vietnam-cross-border/</w:t>
        </w:r>
      </w:hyperlink>
    </w:p>
    <w:sectPr w:rsidR="00AF34B0" w:rsidRPr="00EE5487" w:rsidSect="00E42163">
      <w:headerReference w:type="default" r:id="rId67"/>
      <w:footerReference w:type="default" r:id="rId68"/>
      <w:pgSz w:w="11906" w:h="16838"/>
      <w:pgMar w:top="1417" w:right="1417" w:bottom="1417" w:left="1417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E29A3" w14:textId="77777777" w:rsidR="00554571" w:rsidRDefault="00554571" w:rsidP="00833978">
      <w:pPr>
        <w:spacing w:after="0" w:line="240" w:lineRule="auto"/>
      </w:pPr>
      <w:r>
        <w:separator/>
      </w:r>
    </w:p>
  </w:endnote>
  <w:endnote w:type="continuationSeparator" w:id="0">
    <w:p w14:paraId="458558DD" w14:textId="77777777" w:rsidR="00554571" w:rsidRDefault="00554571" w:rsidP="00833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5029823"/>
      <w:docPartObj>
        <w:docPartGallery w:val="Page Numbers (Bottom of Page)"/>
        <w:docPartUnique/>
      </w:docPartObj>
    </w:sdtPr>
    <w:sdtEndPr/>
    <w:sdtContent>
      <w:p w14:paraId="5A59F96B" w14:textId="65CACED6" w:rsidR="00B54F92" w:rsidRDefault="00B54F9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0A0214" w14:textId="77777777" w:rsidR="00833978" w:rsidRDefault="00833978" w:rsidP="00833978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F14CE" w14:textId="77777777" w:rsidR="00554571" w:rsidRDefault="00554571" w:rsidP="00833978">
      <w:pPr>
        <w:spacing w:after="0" w:line="240" w:lineRule="auto"/>
      </w:pPr>
      <w:r>
        <w:separator/>
      </w:r>
    </w:p>
  </w:footnote>
  <w:footnote w:type="continuationSeparator" w:id="0">
    <w:p w14:paraId="673BFAAF" w14:textId="77777777" w:rsidR="00554571" w:rsidRDefault="00554571" w:rsidP="00833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7DBBC" w14:textId="0ECBE1C7" w:rsidR="00833978" w:rsidRDefault="00833978" w:rsidP="00833978">
    <w:pPr>
      <w:pStyle w:val="Zhlav"/>
    </w:pPr>
    <w:r>
      <w:t>20.11.2021</w:t>
    </w:r>
    <w:r>
      <w:tab/>
    </w:r>
    <w:r>
      <w:tab/>
      <w:t>Michal Panchartek, DZ2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200757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95A"/>
    <w:rsid w:val="00005876"/>
    <w:rsid w:val="000462BE"/>
    <w:rsid w:val="0005213D"/>
    <w:rsid w:val="0006597C"/>
    <w:rsid w:val="0007151F"/>
    <w:rsid w:val="000759AA"/>
    <w:rsid w:val="00083015"/>
    <w:rsid w:val="000931D0"/>
    <w:rsid w:val="000A10E0"/>
    <w:rsid w:val="000B0122"/>
    <w:rsid w:val="000B4809"/>
    <w:rsid w:val="000C1E3F"/>
    <w:rsid w:val="000D0422"/>
    <w:rsid w:val="000D61D4"/>
    <w:rsid w:val="000D7C03"/>
    <w:rsid w:val="000E4715"/>
    <w:rsid w:val="000E6571"/>
    <w:rsid w:val="001306CE"/>
    <w:rsid w:val="00135FA5"/>
    <w:rsid w:val="00144834"/>
    <w:rsid w:val="00147523"/>
    <w:rsid w:val="0015312C"/>
    <w:rsid w:val="00164CA0"/>
    <w:rsid w:val="00192375"/>
    <w:rsid w:val="001A274C"/>
    <w:rsid w:val="001A3875"/>
    <w:rsid w:val="001C77CC"/>
    <w:rsid w:val="001C7BB7"/>
    <w:rsid w:val="001E1977"/>
    <w:rsid w:val="002218FD"/>
    <w:rsid w:val="0024472D"/>
    <w:rsid w:val="002611F3"/>
    <w:rsid w:val="002639AC"/>
    <w:rsid w:val="002C7216"/>
    <w:rsid w:val="002F117B"/>
    <w:rsid w:val="002F2BB3"/>
    <w:rsid w:val="00321EBC"/>
    <w:rsid w:val="003222D2"/>
    <w:rsid w:val="00323685"/>
    <w:rsid w:val="00332BA1"/>
    <w:rsid w:val="00361DB4"/>
    <w:rsid w:val="00380353"/>
    <w:rsid w:val="003B59B6"/>
    <w:rsid w:val="003B6C52"/>
    <w:rsid w:val="003C5282"/>
    <w:rsid w:val="00402516"/>
    <w:rsid w:val="00406D9F"/>
    <w:rsid w:val="0042697D"/>
    <w:rsid w:val="004356B4"/>
    <w:rsid w:val="00454A3D"/>
    <w:rsid w:val="004638CC"/>
    <w:rsid w:val="004856F1"/>
    <w:rsid w:val="004970D4"/>
    <w:rsid w:val="004D3AE8"/>
    <w:rsid w:val="004E2B84"/>
    <w:rsid w:val="004E7F56"/>
    <w:rsid w:val="004F72A5"/>
    <w:rsid w:val="00507DFE"/>
    <w:rsid w:val="00517A26"/>
    <w:rsid w:val="0052431B"/>
    <w:rsid w:val="00525978"/>
    <w:rsid w:val="00540E89"/>
    <w:rsid w:val="00541B4E"/>
    <w:rsid w:val="00554571"/>
    <w:rsid w:val="00556C2D"/>
    <w:rsid w:val="005A11E6"/>
    <w:rsid w:val="005B0FB3"/>
    <w:rsid w:val="005B70B1"/>
    <w:rsid w:val="005D0CC2"/>
    <w:rsid w:val="005D7944"/>
    <w:rsid w:val="005F5488"/>
    <w:rsid w:val="00612941"/>
    <w:rsid w:val="00622915"/>
    <w:rsid w:val="00640332"/>
    <w:rsid w:val="006502D3"/>
    <w:rsid w:val="00657038"/>
    <w:rsid w:val="00660362"/>
    <w:rsid w:val="006C3C2A"/>
    <w:rsid w:val="006C6187"/>
    <w:rsid w:val="006D660C"/>
    <w:rsid w:val="006D7EB6"/>
    <w:rsid w:val="00704B8E"/>
    <w:rsid w:val="00724D35"/>
    <w:rsid w:val="00736EC3"/>
    <w:rsid w:val="00740CC2"/>
    <w:rsid w:val="00765AB1"/>
    <w:rsid w:val="00773AD3"/>
    <w:rsid w:val="0077647A"/>
    <w:rsid w:val="007B44BE"/>
    <w:rsid w:val="00800B68"/>
    <w:rsid w:val="00814174"/>
    <w:rsid w:val="008235E1"/>
    <w:rsid w:val="00833978"/>
    <w:rsid w:val="00842273"/>
    <w:rsid w:val="008502A6"/>
    <w:rsid w:val="0085206B"/>
    <w:rsid w:val="008B540A"/>
    <w:rsid w:val="008C59DA"/>
    <w:rsid w:val="009033CF"/>
    <w:rsid w:val="009074F8"/>
    <w:rsid w:val="00916130"/>
    <w:rsid w:val="00917AC5"/>
    <w:rsid w:val="009342B2"/>
    <w:rsid w:val="00946669"/>
    <w:rsid w:val="009622EC"/>
    <w:rsid w:val="0099195A"/>
    <w:rsid w:val="009C47A1"/>
    <w:rsid w:val="009C5C81"/>
    <w:rsid w:val="009D0C2F"/>
    <w:rsid w:val="009E026F"/>
    <w:rsid w:val="009E4DA4"/>
    <w:rsid w:val="00A06C1D"/>
    <w:rsid w:val="00A07F10"/>
    <w:rsid w:val="00A34A7C"/>
    <w:rsid w:val="00A4091F"/>
    <w:rsid w:val="00A913CD"/>
    <w:rsid w:val="00AB3775"/>
    <w:rsid w:val="00AC086F"/>
    <w:rsid w:val="00AC7BB8"/>
    <w:rsid w:val="00AE180E"/>
    <w:rsid w:val="00AE4632"/>
    <w:rsid w:val="00AE47C5"/>
    <w:rsid w:val="00AF34B0"/>
    <w:rsid w:val="00AF4B13"/>
    <w:rsid w:val="00B131B2"/>
    <w:rsid w:val="00B31100"/>
    <w:rsid w:val="00B51F24"/>
    <w:rsid w:val="00B54F92"/>
    <w:rsid w:val="00B61EA3"/>
    <w:rsid w:val="00B773FA"/>
    <w:rsid w:val="00BA20F5"/>
    <w:rsid w:val="00BA51F0"/>
    <w:rsid w:val="00BA65E3"/>
    <w:rsid w:val="00BB4482"/>
    <w:rsid w:val="00BC4BD0"/>
    <w:rsid w:val="00BD7840"/>
    <w:rsid w:val="00C01538"/>
    <w:rsid w:val="00C11283"/>
    <w:rsid w:val="00C1609A"/>
    <w:rsid w:val="00C333E4"/>
    <w:rsid w:val="00C37A8D"/>
    <w:rsid w:val="00C676A9"/>
    <w:rsid w:val="00C85B0E"/>
    <w:rsid w:val="00C85E98"/>
    <w:rsid w:val="00CB116C"/>
    <w:rsid w:val="00CB223A"/>
    <w:rsid w:val="00CB474B"/>
    <w:rsid w:val="00CB535D"/>
    <w:rsid w:val="00CC6DBC"/>
    <w:rsid w:val="00CD23CE"/>
    <w:rsid w:val="00CE1247"/>
    <w:rsid w:val="00CF7079"/>
    <w:rsid w:val="00D049E5"/>
    <w:rsid w:val="00D24384"/>
    <w:rsid w:val="00D3122A"/>
    <w:rsid w:val="00D315AD"/>
    <w:rsid w:val="00D507B4"/>
    <w:rsid w:val="00D531DA"/>
    <w:rsid w:val="00D62C76"/>
    <w:rsid w:val="00D715E8"/>
    <w:rsid w:val="00D845E8"/>
    <w:rsid w:val="00D91760"/>
    <w:rsid w:val="00DB1867"/>
    <w:rsid w:val="00DB6013"/>
    <w:rsid w:val="00DC00D1"/>
    <w:rsid w:val="00E01C9F"/>
    <w:rsid w:val="00E25EE6"/>
    <w:rsid w:val="00E330DF"/>
    <w:rsid w:val="00E42163"/>
    <w:rsid w:val="00E900EE"/>
    <w:rsid w:val="00E93EE8"/>
    <w:rsid w:val="00EA26E6"/>
    <w:rsid w:val="00EA3A29"/>
    <w:rsid w:val="00EA7062"/>
    <w:rsid w:val="00EB0062"/>
    <w:rsid w:val="00EE5487"/>
    <w:rsid w:val="00F014F9"/>
    <w:rsid w:val="00F11079"/>
    <w:rsid w:val="00F131D2"/>
    <w:rsid w:val="00F312A4"/>
    <w:rsid w:val="00F37FA1"/>
    <w:rsid w:val="00F7612B"/>
    <w:rsid w:val="00F91592"/>
    <w:rsid w:val="00FA0E9D"/>
    <w:rsid w:val="00FC6415"/>
    <w:rsid w:val="00FD1EC3"/>
    <w:rsid w:val="00FE0877"/>
    <w:rsid w:val="00FF2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4F918F"/>
  <w15:chartTrackingRefBased/>
  <w15:docId w15:val="{96433764-2632-49EF-96FE-424D559D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93EE8"/>
    <w:rPr>
      <w:sz w:val="28"/>
    </w:rPr>
  </w:style>
  <w:style w:type="paragraph" w:styleId="Nadpis1">
    <w:name w:val="heading 1"/>
    <w:basedOn w:val="Normln"/>
    <w:next w:val="Normln"/>
    <w:link w:val="Nadpis1Char"/>
    <w:uiPriority w:val="9"/>
    <w:qFormat/>
    <w:rsid w:val="00E93EE8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93EE8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93EE8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93EE8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93EE8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93EE8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93EE8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93EE8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93EE8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33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33978"/>
  </w:style>
  <w:style w:type="paragraph" w:styleId="Zpat">
    <w:name w:val="footer"/>
    <w:basedOn w:val="Normln"/>
    <w:link w:val="ZpatChar"/>
    <w:uiPriority w:val="99"/>
    <w:unhideWhenUsed/>
    <w:rsid w:val="00833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33978"/>
  </w:style>
  <w:style w:type="character" w:styleId="Zstupntext">
    <w:name w:val="Placeholder Text"/>
    <w:basedOn w:val="Standardnpsmoodstavce"/>
    <w:uiPriority w:val="99"/>
    <w:semiHidden/>
    <w:rsid w:val="00833978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sid w:val="00E93EE8"/>
    <w:rPr>
      <w:rFonts w:eastAsiaTheme="majorEastAsia" w:cstheme="majorBidi"/>
      <w:b/>
      <w:sz w:val="36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E93E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93EE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93EE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93EE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93EE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93EE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93EE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93EE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textovodkaz">
    <w:name w:val="Hyperlink"/>
    <w:basedOn w:val="Standardnpsmoodstavce"/>
    <w:uiPriority w:val="99"/>
    <w:unhideWhenUsed/>
    <w:rsid w:val="00EA26E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A26E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C5282"/>
    <w:rPr>
      <w:color w:val="954F72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F91592"/>
    <w:pPr>
      <w:spacing w:after="200" w:line="240" w:lineRule="auto"/>
    </w:pPr>
    <w:rPr>
      <w:i/>
      <w:iCs/>
      <w:color w:val="44546A" w:themeColor="text2"/>
      <w:sz w:val="24"/>
      <w:szCs w:val="18"/>
    </w:rPr>
  </w:style>
  <w:style w:type="paragraph" w:styleId="Nadpisobsahu">
    <w:name w:val="TOC Heading"/>
    <w:basedOn w:val="Nadpis1"/>
    <w:next w:val="Normln"/>
    <w:uiPriority w:val="39"/>
    <w:unhideWhenUsed/>
    <w:qFormat/>
    <w:rsid w:val="00D049E5"/>
    <w:pPr>
      <w:numPr>
        <w:numId w:val="0"/>
      </w:numPr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Obsah1">
    <w:name w:val="toc 1"/>
    <w:basedOn w:val="Normln"/>
    <w:next w:val="Normln"/>
    <w:autoRedefine/>
    <w:uiPriority w:val="39"/>
    <w:unhideWhenUsed/>
    <w:rsid w:val="00D049E5"/>
    <w:pPr>
      <w:spacing w:after="100"/>
    </w:pPr>
  </w:style>
  <w:style w:type="paragraph" w:styleId="Seznamobrzk">
    <w:name w:val="table of figures"/>
    <w:basedOn w:val="Normln"/>
    <w:next w:val="Normln"/>
    <w:uiPriority w:val="99"/>
    <w:unhideWhenUsed/>
    <w:rsid w:val="00D049E5"/>
    <w:pPr>
      <w:spacing w:after="0"/>
    </w:pPr>
  </w:style>
  <w:style w:type="paragraph" w:styleId="Bezmezer">
    <w:name w:val="No Spacing"/>
    <w:link w:val="BezmezerChar"/>
    <w:uiPriority w:val="1"/>
    <w:qFormat/>
    <w:rsid w:val="00E42163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E42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.jpeg"/><Relationship Id="rId21" Type="http://schemas.openxmlformats.org/officeDocument/2006/relationships/hyperlink" Target="file:///C:\Users\micha\Desktop\Hranice%20&#268;&#237;nsk&#233;%20lidov&#233;%20republiky.docx" TargetMode="External"/><Relationship Id="rId42" Type="http://schemas.openxmlformats.org/officeDocument/2006/relationships/image" Target="media/image17.jpeg"/><Relationship Id="rId47" Type="http://schemas.openxmlformats.org/officeDocument/2006/relationships/hyperlink" Target="https://www.travellerspoint.com/guide/Overland_Border_Crossings_In_China/" TargetMode="External"/><Relationship Id="rId63" Type="http://schemas.openxmlformats.org/officeDocument/2006/relationships/hyperlink" Target="https://www.globaltimes.cn/page/202011/1206149.shtml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C:\Users\micha\Desktop\Hranice%20&#268;&#237;nsk&#233;%20lidov&#233;%20republiky.docx" TargetMode="External"/><Relationship Id="rId29" Type="http://schemas.openxmlformats.org/officeDocument/2006/relationships/image" Target="media/image4.jpeg"/><Relationship Id="rId11" Type="http://schemas.openxmlformats.org/officeDocument/2006/relationships/hyperlink" Target="file:///C:\Users\micha\Desktop\Hranice%20&#268;&#237;nsk&#233;%20lidov&#233;%20republiky.docx" TargetMode="External"/><Relationship Id="rId24" Type="http://schemas.openxmlformats.org/officeDocument/2006/relationships/hyperlink" Target="file:///C:\Users\micha\Desktop\Hranice%20&#268;&#237;nsk&#233;%20lidov&#233;%20republiky.docx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hyperlink" Target="https://www.uamk.cz/informace/mezinarodni-turisticke-informace/details/4/42/%C4%8D%C3%ADna" TargetMode="External"/><Relationship Id="rId53" Type="http://schemas.openxmlformats.org/officeDocument/2006/relationships/hyperlink" Target="https://www.reddit.com/r/Borderporn/comments/6k54wz/the_lotus_bridge_switches_cars_from_the_right/" TargetMode="External"/><Relationship Id="rId58" Type="http://schemas.openxmlformats.org/officeDocument/2006/relationships/hyperlink" Target="https://www.orphanednation.com/traveling-from-kunming-to-luang-prabang-via-the-mohan-boten-border/" TargetMode="External"/><Relationship Id="rId66" Type="http://schemas.openxmlformats.org/officeDocument/2006/relationships/hyperlink" Target="https://www.fabionodariphoto.com/en/china-vietnam-cross-border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commons.wikimedia.org/wiki/File:Pakistan-_China_Boarder.jpg" TargetMode="External"/><Relationship Id="rId19" Type="http://schemas.openxmlformats.org/officeDocument/2006/relationships/hyperlink" Target="file:///C:\Users\micha\Desktop\Hranice%20&#268;&#237;nsk&#233;%20lidov&#233;%20republiky.docx" TargetMode="External"/><Relationship Id="rId14" Type="http://schemas.openxmlformats.org/officeDocument/2006/relationships/hyperlink" Target="file:///C:\Users\micha\Desktop\Hranice%20&#268;&#237;nsk&#233;%20lidov&#233;%20republiky.docx" TargetMode="External"/><Relationship Id="rId22" Type="http://schemas.openxmlformats.org/officeDocument/2006/relationships/hyperlink" Target="file:///C:\Users\micha\Desktop\Hranice%20&#268;&#237;nsk&#233;%20lidov&#233;%20republiky.docx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hyperlink" Target="https://cs.wikipedia.org/wiki/Geografie_%C4%8C%C3%ADny" TargetMode="External"/><Relationship Id="rId56" Type="http://schemas.openxmlformats.org/officeDocument/2006/relationships/hyperlink" Target="https://news.cgtn.com/news/2020-04-23/Border-city-Suifenhe-becomes-China-s-new-frontline-in-COVID-19-fight-PTvyJ5Q5FK/index.html" TargetMode="External"/><Relationship Id="rId64" Type="http://schemas.openxmlformats.org/officeDocument/2006/relationships/hyperlink" Target="https://www.flickr.com/photos/meckleychina/3472545879" TargetMode="External"/><Relationship Id="rId69" Type="http://schemas.openxmlformats.org/officeDocument/2006/relationships/fontTable" Target="fontTable.xml"/><Relationship Id="rId8" Type="http://schemas.openxmlformats.org/officeDocument/2006/relationships/hyperlink" Target="file:///C:\Users\micha\Desktop\Hranice%20&#268;&#237;nsk&#233;%20lidov&#233;%20republiky.docx" TargetMode="External"/><Relationship Id="rId51" Type="http://schemas.openxmlformats.org/officeDocument/2006/relationships/hyperlink" Target="https://arquitecturaviva.com/works/aeropuerto-internacional-de-pekin-3" TargetMode="External"/><Relationship Id="rId3" Type="http://schemas.openxmlformats.org/officeDocument/2006/relationships/styles" Target="styles.xml"/><Relationship Id="rId12" Type="http://schemas.openxmlformats.org/officeDocument/2006/relationships/hyperlink" Target="file:///C:\Users\micha\Desktop\Hranice%20&#268;&#237;nsk&#233;%20lidov&#233;%20republiky.docx" TargetMode="External"/><Relationship Id="rId17" Type="http://schemas.openxmlformats.org/officeDocument/2006/relationships/hyperlink" Target="file:///C:\Users\micha\Desktop\Hranice%20&#268;&#237;nsk&#233;%20lidov&#233;%20republiky.docx" TargetMode="External"/><Relationship Id="rId25" Type="http://schemas.openxmlformats.org/officeDocument/2006/relationships/hyperlink" Target="file:///C:\Users\micha\Desktop\Hranice%20&#268;&#237;nsk&#233;%20lidov&#233;%20republiky.docx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hyperlink" Target="https://wiki.cinstina.upol.cz/index.php/Hrani%C4%8Dn%C3%AD_p%C5%99echody" TargetMode="External"/><Relationship Id="rId59" Type="http://schemas.openxmlformats.org/officeDocument/2006/relationships/hyperlink" Target="https://www.rfa.org/english/news/laos/high-speed-train-10192021141727.html" TargetMode="External"/><Relationship Id="rId67" Type="http://schemas.openxmlformats.org/officeDocument/2006/relationships/header" Target="header1.xml"/><Relationship Id="rId20" Type="http://schemas.openxmlformats.org/officeDocument/2006/relationships/hyperlink" Target="file:///C:\Users\micha\Desktop\Hranice%20&#268;&#237;nsk&#233;%20lidov&#233;%20republiky.docx" TargetMode="External"/><Relationship Id="rId41" Type="http://schemas.openxmlformats.org/officeDocument/2006/relationships/image" Target="media/image16.png"/><Relationship Id="rId54" Type="http://schemas.openxmlformats.org/officeDocument/2006/relationships/hyperlink" Target="https://commons.wikimedia.org/wiki/File:Luohu_Border_Crossing_03.JPG" TargetMode="External"/><Relationship Id="rId62" Type="http://schemas.openxmlformats.org/officeDocument/2006/relationships/hyperlink" Target="https://www.tibetanreview.net/new-chinese-residents-to-supplant-tibetan-inhabitants-of-border-town-near-nepal/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micha\Desktop\Hranice%20&#268;&#237;nsk&#233;%20lidov&#233;%20republiky.docx" TargetMode="External"/><Relationship Id="rId23" Type="http://schemas.openxmlformats.org/officeDocument/2006/relationships/hyperlink" Target="file:///C:\Users\micha\Desktop\Hranice%20&#268;&#237;nsk&#233;%20lidov&#233;%20republiky.docx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11.jpeg"/><Relationship Id="rId49" Type="http://schemas.openxmlformats.org/officeDocument/2006/relationships/hyperlink" Target="https://www.scmp.com/news/china/diplomacy-defence/article/2121444/main-link-between-china-and-north-korea-cut-friendship" TargetMode="External"/><Relationship Id="rId57" Type="http://schemas.openxmlformats.org/officeDocument/2006/relationships/hyperlink" Target="http://www.traveladventures.org/continents/asia/torugart-border-crossing13.html" TargetMode="External"/><Relationship Id="rId10" Type="http://schemas.openxmlformats.org/officeDocument/2006/relationships/hyperlink" Target="file:///C:\Users\micha\Desktop\Hranice%20&#268;&#237;nsk&#233;%20lidov&#233;%20republiky.docx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://www.speaker.cz/localbahn/view.php?cisloclanku=2009052701" TargetMode="External"/><Relationship Id="rId52" Type="http://schemas.openxmlformats.org/officeDocument/2006/relationships/hyperlink" Target="https://www.flickr.com/photos/cnmark/691795403" TargetMode="External"/><Relationship Id="rId60" Type="http://schemas.openxmlformats.org/officeDocument/2006/relationships/hyperlink" Target="https://www.arabnews.pk/node/1777796/pakistan" TargetMode="External"/><Relationship Id="rId65" Type="http://schemas.openxmlformats.org/officeDocument/2006/relationships/hyperlink" Target="https://www.chinadaily.com.cn/a/201904/17/WS5cb69452a3104842260b6af3.html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micha\Desktop\Hranice%20&#268;&#237;nsk&#233;%20lidov&#233;%20republiky.docx" TargetMode="External"/><Relationship Id="rId13" Type="http://schemas.openxmlformats.org/officeDocument/2006/relationships/hyperlink" Target="file:///C:\Users\micha\Desktop\Hranice%20&#268;&#237;nsk&#233;%20lidov&#233;%20republiky.docx" TargetMode="External"/><Relationship Id="rId18" Type="http://schemas.openxmlformats.org/officeDocument/2006/relationships/hyperlink" Target="file:///C:\Users\micha\Desktop\Hranice%20&#268;&#237;nsk&#233;%20lidov&#233;%20republiky.docx" TargetMode="External"/><Relationship Id="rId39" Type="http://schemas.openxmlformats.org/officeDocument/2006/relationships/image" Target="media/image14.jpeg"/><Relationship Id="rId34" Type="http://schemas.openxmlformats.org/officeDocument/2006/relationships/image" Target="media/image9.jpeg"/><Relationship Id="rId50" Type="http://schemas.openxmlformats.org/officeDocument/2006/relationships/hyperlink" Target="https://www.minube.net/place/border-mongolia_china--a272751" TargetMode="External"/><Relationship Id="rId55" Type="http://schemas.openxmlformats.org/officeDocument/2006/relationships/hyperlink" Target="https://eurasianet.org/on-china-kazakhstan-border-lies-a-lopsided-free-trade-zone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– první prvek a datum" Version="1987"/>
</file>

<file path=customXml/itemProps1.xml><?xml version="1.0" encoding="utf-8"?>
<ds:datastoreItem xmlns:ds="http://schemas.openxmlformats.org/officeDocument/2006/customXml" ds:itemID="{5909DF87-4E43-4183-92CF-4B89775AE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2105</Words>
  <Characters>12425</Characters>
  <Application>Microsoft Office Word</Application>
  <DocSecurity>0</DocSecurity>
  <Lines>103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Hranice Čínské lidové republiky</vt:lpstr>
    </vt:vector>
  </TitlesOfParts>
  <Company/>
  <LinksUpToDate>false</LinksUpToDate>
  <CharactersWithSpaces>14501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Hranice Čínské lidové republiky</dc:title>
  <dc:subject/>
  <dc:creator>Michal Panchartek, DZ2</dc:creator>
  <cp:keywords/>
  <dc:description/>
  <cp:lastModifiedBy>Kulíšková Jarmila</cp:lastModifiedBy>
  <cp:revision>2</cp:revision>
  <dcterms:created xsi:type="dcterms:W3CDTF">2022-01-20T13:00:00Z</dcterms:created>
  <dcterms:modified xsi:type="dcterms:W3CDTF">2022-01-20T13:00:00Z</dcterms:modified>
</cp:coreProperties>
</file>