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76" w:rsidRDefault="00B15E76">
      <w:r>
        <w:rPr>
          <w:noProof/>
          <w:lang w:val="en-US"/>
        </w:rPr>
        <w:drawing>
          <wp:inline distT="0" distB="0" distL="0" distR="0">
            <wp:extent cx="5972810" cy="1387475"/>
            <wp:effectExtent l="0" t="0" r="889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3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76" w:rsidRDefault="00B15E76" w:rsidP="00B15E76">
      <w:pPr>
        <w:jc w:val="both"/>
      </w:pPr>
      <w:r>
        <w:t xml:space="preserve">Fakulta stavební ČVUT v Praze zve všechny, kdo se dívají na svět svýma očima, k účasti </w:t>
      </w:r>
      <w:r>
        <w:br/>
        <w:t>v 6. ročníku fotografické soutěže Tvýma Očima.</w:t>
      </w:r>
    </w:p>
    <w:p w:rsidR="00B15E76" w:rsidRDefault="00B15E76" w:rsidP="00B15E76">
      <w:pPr>
        <w:jc w:val="both"/>
      </w:pPr>
      <w:r>
        <w:t>Soutěž je vyhlášena pro studenty středních škol i pro studenty Fakulty stavební ČVUT v Praze.</w:t>
      </w:r>
    </w:p>
    <w:p w:rsidR="00B15E76" w:rsidRPr="00B15E76" w:rsidRDefault="00B15E76" w:rsidP="00B1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jc w:val="center"/>
        <w:outlineLvl w:val="3"/>
        <w:rPr>
          <w:rFonts w:ascii="Arial" w:eastAsia="Times New Roman" w:hAnsi="Arial" w:cs="Arial"/>
          <w:b/>
          <w:bCs/>
          <w:color w:val="000000"/>
          <w:sz w:val="21"/>
          <w:szCs w:val="21"/>
          <w:lang w:val="en-US"/>
        </w:rPr>
      </w:pPr>
      <w:r w:rsidRPr="00B15E76">
        <w:rPr>
          <w:rFonts w:ascii="Arial" w:eastAsia="Times New Roman" w:hAnsi="Arial" w:cs="Arial"/>
          <w:b/>
          <w:bCs/>
          <w:color w:val="000000"/>
          <w:sz w:val="21"/>
          <w:szCs w:val="21"/>
          <w:lang w:val="en-US"/>
        </w:rPr>
        <w:t>Motto: </w:t>
      </w:r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"</w:t>
      </w:r>
      <w:proofErr w:type="spellStart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Neváhej</w:t>
      </w:r>
      <w:proofErr w:type="spellEnd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 xml:space="preserve"> a </w:t>
      </w:r>
      <w:proofErr w:type="spellStart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foť</w:t>
      </w:r>
      <w:proofErr w:type="spellEnd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 xml:space="preserve"> </w:t>
      </w:r>
      <w:proofErr w:type="spellStart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všechno</w:t>
      </w:r>
      <w:proofErr w:type="spellEnd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 xml:space="preserve">, co </w:t>
      </w:r>
      <w:proofErr w:type="spellStart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stojí</w:t>
      </w:r>
      <w:proofErr w:type="spellEnd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 xml:space="preserve"> </w:t>
      </w:r>
      <w:proofErr w:type="spellStart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na</w:t>
      </w:r>
      <w:proofErr w:type="spellEnd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 xml:space="preserve"> </w:t>
      </w:r>
      <w:proofErr w:type="spellStart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pevných</w:t>
      </w:r>
      <w:proofErr w:type="spellEnd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 xml:space="preserve"> a </w:t>
      </w:r>
      <w:proofErr w:type="spellStart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krásných</w:t>
      </w:r>
      <w:proofErr w:type="spellEnd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 xml:space="preserve"> </w:t>
      </w:r>
      <w:proofErr w:type="spellStart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základech</w:t>
      </w:r>
      <w:proofErr w:type="spellEnd"/>
      <w:r w:rsidRPr="00B15E7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en-US"/>
        </w:rPr>
        <w:t>!" "</w:t>
      </w:r>
    </w:p>
    <w:p w:rsidR="00B15E76" w:rsidRPr="00B15E76" w:rsidRDefault="00B15E76" w:rsidP="00B15E76">
      <w:pPr>
        <w:spacing w:after="0" w:line="240" w:lineRule="auto"/>
        <w:jc w:val="both"/>
        <w:rPr>
          <w:b/>
          <w:u w:val="single"/>
        </w:rPr>
      </w:pPr>
      <w:r w:rsidRPr="00B15E76">
        <w:rPr>
          <w:b/>
          <w:u w:val="single"/>
        </w:rPr>
        <w:t xml:space="preserve">Soutěž je vypsaná ve třech samostatných kategoriích (A, B, C). </w:t>
      </w:r>
    </w:p>
    <w:p w:rsidR="00B15E76" w:rsidRDefault="00B15E76" w:rsidP="00B15E76">
      <w:pPr>
        <w:spacing w:after="0" w:line="240" w:lineRule="auto"/>
        <w:jc w:val="both"/>
      </w:pPr>
      <w:r>
        <w:t>Kategorie A je určena pro studenty středních škol, kategorie B je určena pro studenty Fakulty stavební v ČVUT Praze. Téma obou kategorií je společné a nese název "Česko – genius loci". Soutěžní snímky v těchto dvou kategoriích budou hodnoceny odbornou porotou. Zaslat lze nejvýše pět snímků.</w:t>
      </w:r>
    </w:p>
    <w:p w:rsidR="00B15E76" w:rsidRDefault="00B15E76" w:rsidP="00B15E76">
      <w:pPr>
        <w:spacing w:after="0" w:line="240" w:lineRule="auto"/>
        <w:jc w:val="both"/>
      </w:pPr>
      <w:r>
        <w:t xml:space="preserve">Kategorie C je cenou publika, jejíž téma je nazváno "Moje škola, můj pohled". Tato kategorie je společná pro studenty středních škol a studenty fakulty. Snímky zaslané do této kategorie budou hodnoceny prostřednictvím </w:t>
      </w:r>
      <w:proofErr w:type="spellStart"/>
      <w:r>
        <w:t>Facebook</w:t>
      </w:r>
      <w:proofErr w:type="spellEnd"/>
      <w:r>
        <w:t xml:space="preserve"> stránky Fakulty stavební ČVUT v Praze. Do této kategorie lze zaslat nejvýše jeden snímek. V této kategorii bude navíc udělena zvláštní cena odborné poroty.</w:t>
      </w:r>
    </w:p>
    <w:p w:rsidR="00B15E76" w:rsidRPr="00B15E76" w:rsidRDefault="00B15E76" w:rsidP="00B15E76">
      <w:pPr>
        <w:spacing w:after="0" w:line="240" w:lineRule="auto"/>
        <w:jc w:val="both"/>
        <w:rPr>
          <w:b/>
        </w:rPr>
      </w:pPr>
      <w:r w:rsidRPr="00B15E76">
        <w:rPr>
          <w:b/>
        </w:rPr>
        <w:t>Podmínky účasti:</w:t>
      </w:r>
    </w:p>
    <w:p w:rsidR="00B15E76" w:rsidRDefault="00B15E76" w:rsidP="00B15E76">
      <w:pPr>
        <w:spacing w:after="0" w:line="240" w:lineRule="auto"/>
        <w:jc w:val="both"/>
      </w:pPr>
      <w:r>
        <w:t>Účastnit se mohou studenti středních škol se sídlem v České republice. Předpokládáme, že témata vyvolají řadu rozmanitých přístupů k fotografii. Osobité pojetí námětu je velmi vítané, avšak základní vazba k vyhlášeným tématům je podmínkou zařazení fotografie do soutěže.</w:t>
      </w:r>
    </w:p>
    <w:p w:rsidR="00B15E76" w:rsidRPr="00B15E76" w:rsidRDefault="00B15E76" w:rsidP="00B15E76">
      <w:pPr>
        <w:spacing w:after="0" w:line="240" w:lineRule="auto"/>
        <w:jc w:val="both"/>
        <w:rPr>
          <w:b/>
        </w:rPr>
      </w:pPr>
      <w:r w:rsidRPr="00B15E76">
        <w:rPr>
          <w:b/>
        </w:rPr>
        <w:t>Ceny a hodnocení:</w:t>
      </w:r>
    </w:p>
    <w:p w:rsidR="00B15E76" w:rsidRDefault="00B15E76" w:rsidP="00B15E76">
      <w:pPr>
        <w:spacing w:after="0" w:line="240" w:lineRule="auto"/>
        <w:jc w:val="both"/>
      </w:pPr>
      <w:r>
        <w:t xml:space="preserve">Ceny budou uděleny na základě hlasování poroty složené z renomovaných fotografů a odborníků školy. Předsedkyní poroty je Ivana Matějková - Havlíková, držitelka prestižního evropského certifikátu QEP, která je členkou správní rady Asociace profesionálních fotografů České republiky a je viceprezidentkou Federace evropských profesionálních fotografů (FEP). </w:t>
      </w:r>
    </w:p>
    <w:p w:rsidR="00B15E76" w:rsidRDefault="00B15E76" w:rsidP="00B15E76">
      <w:pPr>
        <w:spacing w:after="0" w:line="240" w:lineRule="auto"/>
        <w:jc w:val="both"/>
      </w:pPr>
      <w:r>
        <w:t>Odborná porota bude vedle obsahu snímku a jeho originality hodnotit především fotografickou vyzrálost, individualitu pohledu, stylizační práci, kompozici věcnou, světelnou, tonální, technické zpracování atd.</w:t>
      </w:r>
    </w:p>
    <w:tbl>
      <w:tblPr>
        <w:tblW w:w="8250" w:type="dxa"/>
        <w:tblBorders>
          <w:top w:val="single" w:sz="12" w:space="0" w:color="A7A7A7"/>
          <w:left w:val="single" w:sz="12" w:space="0" w:color="A7A7A7"/>
          <w:bottom w:val="single" w:sz="12" w:space="0" w:color="A7A7A7"/>
          <w:right w:val="single" w:sz="12" w:space="0" w:color="A7A7A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5"/>
        <w:gridCol w:w="2865"/>
      </w:tblGrid>
      <w:tr w:rsidR="00B15E76" w:rsidRPr="00B15E76" w:rsidTr="00B15E76">
        <w:trPr>
          <w:trHeight w:val="65"/>
        </w:trPr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12" w:space="0" w:color="A7A7A7"/>
              <w:right w:val="single" w:sz="6" w:space="0" w:color="A7A7A7"/>
            </w:tcBorders>
            <w:shd w:val="clear" w:color="auto" w:fill="FFA800"/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jc w:val="center"/>
              <w:rPr>
                <w:rFonts w:ascii="Arial" w:eastAsia="Times New Roman" w:hAnsi="Arial" w:cs="Arial"/>
                <w:bCs/>
                <w:sz w:val="22"/>
                <w:szCs w:val="18"/>
                <w:lang w:val="en-US"/>
              </w:rPr>
            </w:pPr>
            <w:proofErr w:type="spellStart"/>
            <w:r w:rsidRPr="00B15E76">
              <w:rPr>
                <w:rFonts w:ascii="Arial" w:eastAsia="Times New Roman" w:hAnsi="Arial" w:cs="Arial"/>
                <w:bCs/>
                <w:sz w:val="22"/>
                <w:szCs w:val="18"/>
                <w:lang w:val="en-US"/>
              </w:rPr>
              <w:t>Fáze</w:t>
            </w:r>
            <w:proofErr w:type="spellEnd"/>
            <w:r w:rsidRPr="00B15E76">
              <w:rPr>
                <w:rFonts w:ascii="Arial" w:eastAsia="Times New Roman" w:hAnsi="Arial" w:cs="Arial"/>
                <w:bCs/>
                <w:sz w:val="22"/>
                <w:szCs w:val="18"/>
                <w:lang w:val="en-US"/>
              </w:rPr>
              <w:t xml:space="preserve"> </w:t>
            </w:r>
            <w:proofErr w:type="spellStart"/>
            <w:r w:rsidRPr="00B15E76">
              <w:rPr>
                <w:rFonts w:ascii="Arial" w:eastAsia="Times New Roman" w:hAnsi="Arial" w:cs="Arial"/>
                <w:bCs/>
                <w:sz w:val="22"/>
                <w:szCs w:val="18"/>
                <w:lang w:val="en-US"/>
              </w:rPr>
              <w:t>fotosoutěže</w:t>
            </w:r>
            <w:proofErr w:type="spellEnd"/>
          </w:p>
        </w:tc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12" w:space="0" w:color="A7A7A7"/>
              <w:right w:val="single" w:sz="6" w:space="0" w:color="A7A7A7"/>
            </w:tcBorders>
            <w:shd w:val="clear" w:color="auto" w:fill="FFA800"/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jc w:val="center"/>
              <w:rPr>
                <w:rFonts w:ascii="Arial" w:eastAsia="Times New Roman" w:hAnsi="Arial" w:cs="Arial"/>
                <w:bCs/>
                <w:sz w:val="22"/>
                <w:szCs w:val="18"/>
                <w:lang w:val="en-US"/>
              </w:rPr>
            </w:pPr>
            <w:proofErr w:type="spellStart"/>
            <w:r w:rsidRPr="00B15E76">
              <w:rPr>
                <w:rFonts w:ascii="Arial" w:eastAsia="Times New Roman" w:hAnsi="Arial" w:cs="Arial"/>
                <w:bCs/>
                <w:sz w:val="22"/>
                <w:szCs w:val="18"/>
                <w:lang w:val="en-US"/>
              </w:rPr>
              <w:t>Termín</w:t>
            </w:r>
            <w:proofErr w:type="spellEnd"/>
          </w:p>
        </w:tc>
      </w:tr>
      <w:tr w:rsidR="00B15E76" w:rsidRPr="00B15E76" w:rsidTr="00B15E76"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</w:rPr>
              <w:t>Vyhlášení soutěže, zveřejnění témat</w:t>
            </w:r>
          </w:p>
        </w:tc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  <w:lang w:val="en-US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  <w:lang w:val="en-US"/>
              </w:rPr>
              <w:t>2. 5. 2013</w:t>
            </w:r>
          </w:p>
        </w:tc>
      </w:tr>
      <w:tr w:rsidR="00B15E76" w:rsidRPr="00B15E76" w:rsidTr="00B15E76"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</w:rPr>
              <w:t>Příjem snímků</w:t>
            </w:r>
          </w:p>
        </w:tc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  <w:lang w:val="en-US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  <w:lang w:val="en-US"/>
              </w:rPr>
              <w:t>2. 5. 2013 – 21. 11. 2013</w:t>
            </w:r>
          </w:p>
        </w:tc>
      </w:tr>
      <w:tr w:rsidR="00B15E76" w:rsidRPr="00B15E76" w:rsidTr="00B15E76"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</w:rPr>
              <w:t xml:space="preserve">Vyhodnocení porotou, hlasování na </w:t>
            </w:r>
            <w:proofErr w:type="spellStart"/>
            <w:r w:rsidRPr="00B15E76">
              <w:rPr>
                <w:rFonts w:ascii="Arial" w:eastAsia="Times New Roman" w:hAnsi="Arial" w:cs="Arial"/>
                <w:sz w:val="22"/>
                <w:szCs w:val="18"/>
              </w:rPr>
              <w:t>Facebooku</w:t>
            </w:r>
            <w:proofErr w:type="spellEnd"/>
          </w:p>
        </w:tc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  <w:lang w:val="en-US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  <w:lang w:val="en-US"/>
              </w:rPr>
              <w:t>23. 11. 2013 – 17. 12. 2013</w:t>
            </w:r>
          </w:p>
        </w:tc>
      </w:tr>
      <w:tr w:rsidR="00B15E76" w:rsidRPr="00B15E76" w:rsidTr="00B15E76"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</w:rPr>
              <w:t>Vyhlášení výsledků</w:t>
            </w:r>
          </w:p>
        </w:tc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  <w:lang w:val="en-US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  <w:lang w:val="en-US"/>
              </w:rPr>
              <w:t>18. 12. 2013</w:t>
            </w:r>
          </w:p>
        </w:tc>
      </w:tr>
      <w:tr w:rsidR="00B15E76" w:rsidRPr="00B15E76" w:rsidTr="00B15E76"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</w:rPr>
              <w:t>Slavnostní předání cen</w:t>
            </w:r>
          </w:p>
        </w:tc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  <w:lang w:val="en-US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  <w:lang w:val="en-US"/>
              </w:rPr>
              <w:t>24. 1. 2014</w:t>
            </w:r>
          </w:p>
        </w:tc>
      </w:tr>
      <w:tr w:rsidR="00B15E76" w:rsidRPr="00B15E76" w:rsidTr="00B15E76"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</w:rPr>
              <w:t>Otevření výstavy na Fakultě stavební ČVUT v Praze</w:t>
            </w:r>
          </w:p>
        </w:tc>
        <w:tc>
          <w:tcPr>
            <w:tcW w:w="0" w:type="auto"/>
            <w:tcBorders>
              <w:top w:val="single" w:sz="6" w:space="0" w:color="A7A7A7"/>
              <w:left w:val="single" w:sz="6" w:space="0" w:color="A7A7A7"/>
              <w:bottom w:val="single" w:sz="6" w:space="0" w:color="A7A7A7"/>
              <w:right w:val="single" w:sz="6" w:space="0" w:color="A7A7A7"/>
            </w:tcBorders>
            <w:vAlign w:val="center"/>
            <w:hideMark/>
          </w:tcPr>
          <w:p w:rsidR="00B15E76" w:rsidRPr="00B15E76" w:rsidRDefault="00B15E76" w:rsidP="00B15E76">
            <w:pPr>
              <w:spacing w:after="0" w:line="210" w:lineRule="atLeast"/>
              <w:rPr>
                <w:rFonts w:ascii="Arial" w:eastAsia="Times New Roman" w:hAnsi="Arial" w:cs="Arial"/>
                <w:sz w:val="22"/>
                <w:szCs w:val="18"/>
                <w:lang w:val="en-US"/>
              </w:rPr>
            </w:pPr>
            <w:r w:rsidRPr="00B15E76">
              <w:rPr>
                <w:rFonts w:ascii="Arial" w:eastAsia="Times New Roman" w:hAnsi="Arial" w:cs="Arial"/>
                <w:sz w:val="22"/>
                <w:szCs w:val="18"/>
                <w:lang w:val="en-US"/>
              </w:rPr>
              <w:t>24. 1. 2014</w:t>
            </w:r>
          </w:p>
        </w:tc>
      </w:tr>
    </w:tbl>
    <w:p w:rsidR="00D97D20" w:rsidRDefault="00D97D20" w:rsidP="00B15E76"/>
    <w:p w:rsidR="00D97D20" w:rsidRDefault="00E75532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F71CE36" wp14:editId="5C00DD09">
            <wp:simplePos x="0" y="0"/>
            <wp:positionH relativeFrom="column">
              <wp:posOffset>203200</wp:posOffset>
            </wp:positionH>
            <wp:positionV relativeFrom="paragraph">
              <wp:posOffset>1496060</wp:posOffset>
            </wp:positionV>
            <wp:extent cx="5422900" cy="1812925"/>
            <wp:effectExtent l="0" t="0" r="635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3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90F541" wp14:editId="681D8485">
                <wp:simplePos x="0" y="0"/>
                <wp:positionH relativeFrom="column">
                  <wp:posOffset>-741680</wp:posOffset>
                </wp:positionH>
                <wp:positionV relativeFrom="paragraph">
                  <wp:posOffset>-80010</wp:posOffset>
                </wp:positionV>
                <wp:extent cx="7346315" cy="8213090"/>
                <wp:effectExtent l="95250" t="57150" r="45085" b="73660"/>
                <wp:wrapNone/>
                <wp:docPr id="18" name="Svislý svit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315" cy="8213090"/>
                        </a:xfrm>
                        <a:prstGeom prst="verticalScroll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532" w:rsidRDefault="00E75532" w:rsidP="00E7553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:rsidR="00E75532" w:rsidRDefault="00E75532" w:rsidP="00E7553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:rsidR="00E75532" w:rsidRDefault="00E75532" w:rsidP="00E7553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:rsidR="00E75532" w:rsidRDefault="00E75532" w:rsidP="00E7553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:rsidR="00E75532" w:rsidRDefault="00E75532" w:rsidP="00E7553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E75532">
                              <w:rPr>
                                <w:sz w:val="44"/>
                              </w:rPr>
                              <w:t>6. ročník fotografické soutěže pro rok 2013</w:t>
                            </w:r>
                          </w:p>
                          <w:p w:rsidR="00E75532" w:rsidRDefault="00E75532" w:rsidP="00E75532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E75532">
                              <w:rPr>
                                <w:sz w:val="96"/>
                                <w:szCs w:val="96"/>
                              </w:rPr>
                              <w:t>ČESTNÉ UZNÁNÍ</w:t>
                            </w:r>
                          </w:p>
                          <w:p w:rsidR="00E75532" w:rsidRPr="00E75532" w:rsidRDefault="00E75532" w:rsidP="00E7553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Pro VOŠ a SPŠ dopravní, Masná 18, Praha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vislý svitek 18" o:spid="_x0000_s1026" type="#_x0000_t97" style="position:absolute;margin-left:-58.4pt;margin-top:-6.3pt;width:578.45pt;height:646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" fillcolor="#ffc000" strokecolor="black [3213]" strokeweight="2pt">
                <v:shadow on="t" color="black" opacity="26214f" origin=".5" offset="-3pt,0"/>
                <v:textbox>
                  <w:txbxContent>
                    <w:p w:rsidR="00E75532" w:rsidRDefault="00E75532" w:rsidP="00E75532">
                      <w:pPr>
                        <w:jc w:val="center"/>
                        <w:rPr>
                          <w:sz w:val="44"/>
                        </w:rPr>
                      </w:pPr>
                    </w:p>
                    <w:p w:rsidR="00E75532" w:rsidRDefault="00E75532" w:rsidP="00E75532">
                      <w:pPr>
                        <w:jc w:val="center"/>
                        <w:rPr>
                          <w:sz w:val="44"/>
                        </w:rPr>
                      </w:pPr>
                    </w:p>
                    <w:p w:rsidR="00E75532" w:rsidRDefault="00E75532" w:rsidP="00E75532">
                      <w:pPr>
                        <w:jc w:val="center"/>
                        <w:rPr>
                          <w:sz w:val="44"/>
                        </w:rPr>
                      </w:pPr>
                    </w:p>
                    <w:p w:rsidR="00E75532" w:rsidRDefault="00E75532" w:rsidP="00E75532">
                      <w:pPr>
                        <w:jc w:val="center"/>
                        <w:rPr>
                          <w:sz w:val="44"/>
                        </w:rPr>
                      </w:pPr>
                    </w:p>
                    <w:p w:rsidR="00E75532" w:rsidRDefault="00E75532" w:rsidP="00E75532">
                      <w:pPr>
                        <w:jc w:val="center"/>
                        <w:rPr>
                          <w:sz w:val="44"/>
                        </w:rPr>
                      </w:pPr>
                      <w:r w:rsidRPr="00E75532">
                        <w:rPr>
                          <w:sz w:val="44"/>
                        </w:rPr>
                        <w:t>6. ročník fotografické soutěže pro rok 2013</w:t>
                      </w:r>
                    </w:p>
                    <w:p w:rsidR="00E75532" w:rsidRDefault="00E75532" w:rsidP="00E75532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E75532">
                        <w:rPr>
                          <w:sz w:val="96"/>
                          <w:szCs w:val="96"/>
                        </w:rPr>
                        <w:t>ČESTNÉ UZNÁNÍ</w:t>
                      </w:r>
                    </w:p>
                    <w:p w:rsidR="00E75532" w:rsidRPr="00E75532" w:rsidRDefault="00E75532" w:rsidP="00E7553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Pro VOŠ a SPŠ dopravní, Masná 18, Praha 1</w:t>
                      </w:r>
                    </w:p>
                  </w:txbxContent>
                </v:textbox>
              </v:shape>
            </w:pict>
          </mc:Fallback>
        </mc:AlternateContent>
      </w:r>
      <w:r w:rsidR="00D97D20">
        <w:br w:type="page"/>
      </w:r>
    </w:p>
    <w:p w:rsidR="00B15E76" w:rsidRDefault="00B15E76" w:rsidP="00B15E76"/>
    <w:p w:rsidR="00B15E76" w:rsidRDefault="00B15E76" w:rsidP="00D97D20">
      <w:pPr>
        <w:jc w:val="center"/>
      </w:pPr>
      <w:r>
        <w:rPr>
          <w:noProof/>
          <w:lang w:val="en-US"/>
        </w:rPr>
        <w:drawing>
          <wp:inline distT="0" distB="0" distL="0" distR="0">
            <wp:extent cx="5013144" cy="3760045"/>
            <wp:effectExtent l="0" t="0" r="0" b="0"/>
            <wp:docPr id="2" name="Obrázek 2" descr="http://tvymaocima.fsv.cvut.cz/photo/036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66_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71" cy="37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76" w:rsidRDefault="00B15E76" w:rsidP="00D97D20">
      <w:pPr>
        <w:jc w:val="center"/>
      </w:pPr>
      <w:r>
        <w:rPr>
          <w:noProof/>
          <w:lang w:val="en-US"/>
        </w:rPr>
        <w:drawing>
          <wp:inline distT="0" distB="0" distL="0" distR="0">
            <wp:extent cx="5972810" cy="3985176"/>
            <wp:effectExtent l="0" t="0" r="0" b="0"/>
            <wp:docPr id="3" name="Obrázek 3" descr="http://tvymaocima.fsv.cvut.cz/photo/023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233_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B15E76">
      <w:r>
        <w:rPr>
          <w:noProof/>
          <w:lang w:val="en-US"/>
        </w:rPr>
        <w:lastRenderedPageBreak/>
        <w:drawing>
          <wp:inline distT="0" distB="0" distL="0" distR="0">
            <wp:extent cx="5972810" cy="3355395"/>
            <wp:effectExtent l="0" t="0" r="8890" b="0"/>
            <wp:docPr id="4" name="Obrázek 4" descr="http://tvymaocima.fsv.cvut.cz/photo/034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46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76" w:rsidRDefault="00D97D20">
      <w:r>
        <w:rPr>
          <w:noProof/>
          <w:lang w:val="en-US"/>
        </w:rPr>
        <w:drawing>
          <wp:inline distT="0" distB="0" distL="0" distR="0">
            <wp:extent cx="5972810" cy="3985176"/>
            <wp:effectExtent l="0" t="0" r="0" b="0"/>
            <wp:docPr id="5" name="Obrázek 5" descr="http://tvymaocima.fsv.cvut.cz/photo/021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218_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E76">
        <w:br w:type="page"/>
      </w:r>
    </w:p>
    <w:p w:rsidR="006A4894" w:rsidRDefault="00D97D20" w:rsidP="00B15E76">
      <w:r>
        <w:rPr>
          <w:noProof/>
          <w:lang w:val="en-US"/>
        </w:rPr>
        <w:lastRenderedPageBreak/>
        <w:drawing>
          <wp:inline distT="0" distB="0" distL="0" distR="0">
            <wp:extent cx="5972810" cy="4004842"/>
            <wp:effectExtent l="0" t="0" r="0" b="0"/>
            <wp:docPr id="6" name="Obrázek 6" descr="http://tvymaocima.fsv.cvut.cz/photo/023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234_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0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B15E76">
      <w:r>
        <w:rPr>
          <w:noProof/>
          <w:lang w:val="en-US"/>
        </w:rPr>
        <w:drawing>
          <wp:inline distT="0" distB="0" distL="0" distR="0">
            <wp:extent cx="5972810" cy="3985176"/>
            <wp:effectExtent l="0" t="0" r="0" b="0"/>
            <wp:docPr id="7" name="Obrázek 7" descr="http://tvymaocima.fsv.cvut.cz/photo/023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235_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B15E76">
      <w:r>
        <w:rPr>
          <w:noProof/>
          <w:lang w:val="en-US"/>
        </w:rPr>
        <w:lastRenderedPageBreak/>
        <w:drawing>
          <wp:inline distT="0" distB="0" distL="0" distR="0">
            <wp:extent cx="5972810" cy="3985176"/>
            <wp:effectExtent l="0" t="0" r="0" b="0"/>
            <wp:docPr id="8" name="Obrázek 8" descr="http://tvymaocima.fsv.cvut.cz/photo/032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27_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B15E76">
      <w:r>
        <w:rPr>
          <w:noProof/>
          <w:lang w:val="en-US"/>
        </w:rPr>
        <w:drawing>
          <wp:inline distT="0" distB="0" distL="0" distR="0">
            <wp:extent cx="5972810" cy="3985176"/>
            <wp:effectExtent l="0" t="0" r="0" b="0"/>
            <wp:docPr id="9" name="Obrázek 9" descr="http://tvymaocima.fsv.cvut.cz/photo/032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28_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D97D2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344510" cy="4008283"/>
            <wp:effectExtent l="0" t="0" r="8890" b="0"/>
            <wp:docPr id="10" name="Obrázek 10" descr="http://tvymaocima.fsv.cvut.cz/photo/032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29_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567" cy="401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B15E76">
      <w:r>
        <w:rPr>
          <w:noProof/>
          <w:lang w:val="en-US"/>
        </w:rPr>
        <w:drawing>
          <wp:inline distT="0" distB="0" distL="0" distR="0">
            <wp:extent cx="5972810" cy="3916213"/>
            <wp:effectExtent l="0" t="0" r="8890" b="8255"/>
            <wp:docPr id="11" name="Obrázek 11" descr="http://tvymaocima.fsv.cvut.cz/photo/033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30_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B15E76">
      <w:r>
        <w:rPr>
          <w:noProof/>
          <w:lang w:val="en-US"/>
        </w:rPr>
        <w:lastRenderedPageBreak/>
        <w:drawing>
          <wp:inline distT="0" distB="0" distL="0" distR="0">
            <wp:extent cx="5972810" cy="3355395"/>
            <wp:effectExtent l="0" t="0" r="8890" b="0"/>
            <wp:docPr id="12" name="Obrázek 12" descr="http://tvymaocima.fsv.cvut.cz/photo/033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31_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B15E76">
      <w:r>
        <w:rPr>
          <w:noProof/>
          <w:lang w:val="en-US"/>
        </w:rPr>
        <w:drawing>
          <wp:inline distT="0" distB="0" distL="0" distR="0">
            <wp:extent cx="5972810" cy="4366483"/>
            <wp:effectExtent l="0" t="0" r="8890" b="0"/>
            <wp:docPr id="13" name="Obrázek 13" descr="http://tvymaocima.fsv.cvut.cz/photo/037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75_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D97D2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407573" cy="7227589"/>
            <wp:effectExtent l="0" t="0" r="3175" b="0"/>
            <wp:docPr id="14" name="Obrázek 14" descr="http://tvymaocima.fsv.cvut.cz/photo/037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76_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18" cy="72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B15E76">
      <w:r>
        <w:rPr>
          <w:noProof/>
          <w:lang w:val="en-US"/>
        </w:rPr>
        <w:lastRenderedPageBreak/>
        <w:drawing>
          <wp:inline distT="0" distB="0" distL="0" distR="0">
            <wp:extent cx="5486537" cy="4114800"/>
            <wp:effectExtent l="0" t="0" r="0" b="0"/>
            <wp:docPr id="15" name="Obrázek 15" descr="http://tvymaocima.fsv.cvut.cz/photo/037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77_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14" cy="412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B15E76">
      <w:r>
        <w:rPr>
          <w:noProof/>
          <w:lang w:val="en-US"/>
        </w:rPr>
        <w:drawing>
          <wp:inline distT="0" distB="0" distL="0" distR="0">
            <wp:extent cx="5369816" cy="3815256"/>
            <wp:effectExtent l="0" t="0" r="2540" b="0"/>
            <wp:docPr id="16" name="Obrázek 16" descr="http://tvymaocima.fsv.cvut.cz/photo/037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78_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08" cy="38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Default="00D97D20" w:rsidP="00D97D2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839970" cy="6384925"/>
            <wp:effectExtent l="0" t="0" r="0" b="0"/>
            <wp:docPr id="17" name="Obrázek 17" descr="http://tvymaocima.fsv.cvut.cz/photo/037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79_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20" w:rsidRPr="00B15E76" w:rsidRDefault="00572B3C" w:rsidP="00B15E76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972810" cy="4479496"/>
            <wp:effectExtent l="0" t="0" r="8890" b="0"/>
            <wp:docPr id="20" name="Obrázek 20" descr="http://tvymaocima.fsv.cvut.cz/photo/036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frame" descr="http://tvymaocima.fsv.cvut.cz/photo/0367_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7D20" w:rsidRPr="00B15E7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76"/>
    <w:rsid w:val="004E3F4F"/>
    <w:rsid w:val="00564C66"/>
    <w:rsid w:val="00572B3C"/>
    <w:rsid w:val="006A4894"/>
    <w:rsid w:val="00860C8B"/>
    <w:rsid w:val="00B15E76"/>
    <w:rsid w:val="00D97D20"/>
    <w:rsid w:val="00E7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paragraph" w:styleId="Nadpis4">
    <w:name w:val="heading 4"/>
    <w:basedOn w:val="Normln"/>
    <w:link w:val="Nadpis4Char"/>
    <w:uiPriority w:val="9"/>
    <w:qFormat/>
    <w:rsid w:val="00B15E76"/>
    <w:pPr>
      <w:spacing w:after="0" w:line="300" w:lineRule="atLeast"/>
      <w:outlineLvl w:val="3"/>
    </w:pPr>
    <w:rPr>
      <w:rFonts w:ascii="Arial" w:eastAsia="Times New Roman" w:hAnsi="Arial" w:cs="Arial"/>
      <w:b/>
      <w:bCs/>
      <w:color w:val="000000"/>
      <w:sz w:val="21"/>
      <w:szCs w:val="21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5E76"/>
    <w:rPr>
      <w:rFonts w:ascii="Tahoma" w:hAnsi="Tahoma" w:cs="Tahoma"/>
      <w:sz w:val="16"/>
      <w:szCs w:val="16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00B15E76"/>
    <w:rPr>
      <w:rFonts w:ascii="Arial" w:eastAsia="Times New Roman" w:hAnsi="Arial" w:cs="Arial"/>
      <w:b/>
      <w:bCs/>
      <w:color w:val="000000"/>
      <w:sz w:val="21"/>
      <w:szCs w:val="21"/>
    </w:rPr>
  </w:style>
  <w:style w:type="character" w:styleId="Zvraznn">
    <w:name w:val="Emphasis"/>
    <w:basedOn w:val="Standardnpsmoodstavce"/>
    <w:uiPriority w:val="20"/>
    <w:qFormat/>
    <w:rsid w:val="00B15E7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paragraph" w:styleId="Nadpis4">
    <w:name w:val="heading 4"/>
    <w:basedOn w:val="Normln"/>
    <w:link w:val="Nadpis4Char"/>
    <w:uiPriority w:val="9"/>
    <w:qFormat/>
    <w:rsid w:val="00B15E76"/>
    <w:pPr>
      <w:spacing w:after="0" w:line="300" w:lineRule="atLeast"/>
      <w:outlineLvl w:val="3"/>
    </w:pPr>
    <w:rPr>
      <w:rFonts w:ascii="Arial" w:eastAsia="Times New Roman" w:hAnsi="Arial" w:cs="Arial"/>
      <w:b/>
      <w:bCs/>
      <w:color w:val="000000"/>
      <w:sz w:val="21"/>
      <w:szCs w:val="21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5E76"/>
    <w:rPr>
      <w:rFonts w:ascii="Tahoma" w:hAnsi="Tahoma" w:cs="Tahoma"/>
      <w:sz w:val="16"/>
      <w:szCs w:val="16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00B15E76"/>
    <w:rPr>
      <w:rFonts w:ascii="Arial" w:eastAsia="Times New Roman" w:hAnsi="Arial" w:cs="Arial"/>
      <w:b/>
      <w:bCs/>
      <w:color w:val="000000"/>
      <w:sz w:val="21"/>
      <w:szCs w:val="21"/>
    </w:rPr>
  </w:style>
  <w:style w:type="character" w:styleId="Zvraznn">
    <w:name w:val="Emphasis"/>
    <w:basedOn w:val="Standardnpsmoodstavce"/>
    <w:uiPriority w:val="20"/>
    <w:qFormat/>
    <w:rsid w:val="00B15E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244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6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30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3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794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0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308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tmp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Kulíšková</cp:lastModifiedBy>
  <cp:revision>5</cp:revision>
  <dcterms:created xsi:type="dcterms:W3CDTF">2014-01-20T17:06:00Z</dcterms:created>
  <dcterms:modified xsi:type="dcterms:W3CDTF">2014-05-05T06:04:00Z</dcterms:modified>
</cp:coreProperties>
</file>