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7098" w:rsidRDefault="00F37098" w:rsidP="006866AE">
      <w:pPr>
        <w:pStyle w:val="Skola"/>
      </w:pPr>
      <w:r>
        <w:t>Vyšší odborná škola a Střední průmyslová škola dopravní, Praha 1, Masná 18</w:t>
      </w:r>
      <w:r>
        <w:br/>
        <w:t>Masná 18, 110 00 Praha 1</w:t>
      </w:r>
    </w:p>
    <w:p w:rsidR="00F37098" w:rsidRDefault="00F37098" w:rsidP="00F37098">
      <w:pPr>
        <w:pStyle w:val="Popiskytitulnstrany"/>
        <w:spacing w:before="1800"/>
      </w:pPr>
      <w:r>
        <w:t>Obor vzdělání</w:t>
      </w:r>
    </w:p>
    <w:p w:rsidR="00F37098" w:rsidRDefault="00F37098" w:rsidP="00F37098">
      <w:pPr>
        <w:rPr>
          <w:spacing w:val="10"/>
          <w:sz w:val="26"/>
          <w:szCs w:val="26"/>
        </w:rPr>
      </w:pPr>
      <w:r>
        <w:rPr>
          <w:b/>
          <w:spacing w:val="10"/>
          <w:sz w:val="26"/>
          <w:szCs w:val="26"/>
        </w:rPr>
        <w:t>37-41-M/01 Provoz a ekonomika dopravy</w:t>
      </w:r>
    </w:p>
    <w:p w:rsidR="00F37098" w:rsidRDefault="00F37098" w:rsidP="00F37098">
      <w:pPr>
        <w:rPr>
          <w:smallCaps/>
          <w:spacing w:val="20"/>
        </w:rPr>
      </w:pPr>
      <w:r>
        <w:rPr>
          <w:smallCaps/>
          <w:spacing w:val="20"/>
        </w:rPr>
        <w:t>Zaměření</w:t>
      </w:r>
    </w:p>
    <w:p w:rsidR="00F37098" w:rsidRDefault="00F37098" w:rsidP="00F37098">
      <w:pPr>
        <w:rPr>
          <w:spacing w:val="10"/>
          <w:sz w:val="26"/>
          <w:szCs w:val="26"/>
        </w:rPr>
      </w:pPr>
      <w:r>
        <w:rPr>
          <w:b/>
          <w:spacing w:val="10"/>
          <w:sz w:val="26"/>
          <w:szCs w:val="26"/>
        </w:rPr>
        <w:t>Železniční doprava</w:t>
      </w:r>
    </w:p>
    <w:p w:rsidR="00F37098" w:rsidRPr="000D02B5" w:rsidRDefault="000779B5" w:rsidP="00F37098">
      <w:pPr>
        <w:spacing w:before="1800" w:after="1400"/>
        <w:jc w:val="center"/>
        <w:rPr>
          <w:b/>
          <w:spacing w:val="20"/>
          <w:sz w:val="44"/>
          <w:szCs w:val="44"/>
        </w:rPr>
      </w:pPr>
      <w:r>
        <w:rPr>
          <w:b/>
          <w:spacing w:val="20"/>
          <w:sz w:val="44"/>
          <w:szCs w:val="44"/>
        </w:rPr>
        <w:t>STUDENTSK</w:t>
      </w:r>
      <w:r w:rsidR="00C5610A">
        <w:rPr>
          <w:b/>
          <w:spacing w:val="20"/>
          <w:sz w:val="44"/>
          <w:szCs w:val="44"/>
        </w:rPr>
        <w:t xml:space="preserve">Á </w:t>
      </w:r>
      <w:r w:rsidR="00F37098">
        <w:rPr>
          <w:b/>
          <w:spacing w:val="20"/>
          <w:sz w:val="44"/>
          <w:szCs w:val="44"/>
        </w:rPr>
        <w:t>KONFERENCE</w:t>
      </w:r>
    </w:p>
    <w:p w:rsidR="00F37098" w:rsidRPr="000D02B5" w:rsidRDefault="00F37098" w:rsidP="00F37098">
      <w:pPr>
        <w:spacing w:before="1800" w:after="1400"/>
        <w:jc w:val="center"/>
        <w:rPr>
          <w:b/>
          <w:spacing w:val="20"/>
          <w:sz w:val="36"/>
          <w:szCs w:val="36"/>
        </w:rPr>
      </w:pPr>
      <w:r>
        <w:rPr>
          <w:b/>
          <w:spacing w:val="20"/>
          <w:sz w:val="36"/>
          <w:szCs w:val="36"/>
        </w:rPr>
        <w:t>KALIFORNIE</w:t>
      </w:r>
    </w:p>
    <w:p w:rsidR="00F37098" w:rsidRPr="00233FC4" w:rsidRDefault="00F37098" w:rsidP="00F37098">
      <w:pPr>
        <w:tabs>
          <w:tab w:val="center" w:pos="4394"/>
          <w:tab w:val="right" w:pos="8789"/>
        </w:tabs>
        <w:rPr>
          <w:b/>
          <w:sz w:val="24"/>
        </w:rPr>
      </w:pPr>
      <w:r>
        <w:rPr>
          <w:smallCaps/>
          <w:sz w:val="24"/>
        </w:rPr>
        <w:t xml:space="preserve">Třída: </w:t>
      </w:r>
      <w:r>
        <w:rPr>
          <w:b/>
          <w:sz w:val="24"/>
        </w:rPr>
        <w:t>DŽ3</w:t>
      </w:r>
      <w:r>
        <w:rPr>
          <w:smallCaps/>
          <w:sz w:val="24"/>
        </w:rPr>
        <w:tab/>
        <w:t xml:space="preserve">Školní rok: </w:t>
      </w:r>
      <w:r>
        <w:rPr>
          <w:b/>
          <w:sz w:val="24"/>
        </w:rPr>
        <w:t>2019/2020</w:t>
      </w:r>
      <w:r>
        <w:rPr>
          <w:smallCaps/>
          <w:sz w:val="24"/>
        </w:rPr>
        <w:tab/>
      </w:r>
      <w:r>
        <w:rPr>
          <w:b/>
          <w:sz w:val="24"/>
        </w:rPr>
        <w:t>Jan Beneš</w:t>
      </w:r>
    </w:p>
    <w:p w:rsidR="00F37098" w:rsidRDefault="00F37098"/>
    <w:sdt>
      <w:sdtPr>
        <w:id w:val="-843860002"/>
        <w:docPartObj>
          <w:docPartGallery w:val="Table of Contents"/>
          <w:docPartUnique/>
        </w:docPartObj>
      </w:sdtPr>
      <w:sdtEndPr/>
      <w:sdtContent>
        <w:p w:rsidR="001D09E9" w:rsidRDefault="001D09E9" w:rsidP="00641635"/>
        <w:p w:rsidR="00CB36E4" w:rsidRPr="005A569F" w:rsidRDefault="00CB36E4" w:rsidP="00641635">
          <w:pPr>
            <w:rPr>
              <w:rStyle w:val="Nadpis2Char"/>
              <w:rFonts w:cstheme="minorHAnsi"/>
              <w:b w:val="0"/>
            </w:rPr>
          </w:pPr>
          <w:bookmarkStart w:id="0" w:name="_GoBack"/>
          <w:bookmarkEnd w:id="0"/>
          <w:r w:rsidRPr="005A569F">
            <w:rPr>
              <w:rStyle w:val="Nadpis2Char"/>
              <w:rFonts w:cstheme="minorHAnsi"/>
            </w:rPr>
            <w:lastRenderedPageBreak/>
            <w:t>Obsah</w:t>
          </w:r>
        </w:p>
        <w:p w:rsidR="00BF621B" w:rsidRDefault="00CB36E4" w:rsidP="00BF621B">
          <w:pPr>
            <w:pStyle w:val="Obsah1"/>
            <w:tabs>
              <w:tab w:val="left" w:pos="440"/>
              <w:tab w:val="right" w:leader="dot" w:pos="9062"/>
            </w:tabs>
            <w:spacing w:after="0" w:line="360" w:lineRule="auto"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6172445" w:history="1">
            <w:r w:rsidR="00BF621B" w:rsidRPr="00F55534">
              <w:rPr>
                <w:rStyle w:val="Hypertextovodkaz"/>
                <w:noProof/>
              </w:rPr>
              <w:t>1</w:t>
            </w:r>
            <w:r w:rsidR="00BF621B">
              <w:rPr>
                <w:noProof/>
              </w:rPr>
              <w:tab/>
            </w:r>
            <w:r w:rsidR="00BF621B" w:rsidRPr="00F55534">
              <w:rPr>
                <w:rStyle w:val="Hypertextovodkaz"/>
                <w:noProof/>
              </w:rPr>
              <w:t>Úvod</w:t>
            </w:r>
            <w:r w:rsidR="00BF621B">
              <w:rPr>
                <w:noProof/>
                <w:webHidden/>
              </w:rPr>
              <w:tab/>
            </w:r>
            <w:r w:rsidR="00BF621B">
              <w:rPr>
                <w:noProof/>
                <w:webHidden/>
              </w:rPr>
              <w:fldChar w:fldCharType="begin"/>
            </w:r>
            <w:r w:rsidR="00BF621B">
              <w:rPr>
                <w:noProof/>
                <w:webHidden/>
              </w:rPr>
              <w:instrText xml:space="preserve"> PAGEREF _Toc26172445 \h </w:instrText>
            </w:r>
            <w:r w:rsidR="00BF621B">
              <w:rPr>
                <w:noProof/>
                <w:webHidden/>
              </w:rPr>
            </w:r>
            <w:r w:rsidR="00BF621B">
              <w:rPr>
                <w:noProof/>
                <w:webHidden/>
              </w:rPr>
              <w:fldChar w:fldCharType="separate"/>
            </w:r>
            <w:r w:rsidR="00BF621B">
              <w:rPr>
                <w:noProof/>
                <w:webHidden/>
              </w:rPr>
              <w:t>4</w:t>
            </w:r>
            <w:r w:rsidR="00BF621B">
              <w:rPr>
                <w:noProof/>
                <w:webHidden/>
              </w:rPr>
              <w:fldChar w:fldCharType="end"/>
            </w:r>
          </w:hyperlink>
        </w:p>
        <w:p w:rsidR="00BF621B" w:rsidRDefault="001D09E9" w:rsidP="00BF621B">
          <w:pPr>
            <w:pStyle w:val="Obsah1"/>
            <w:tabs>
              <w:tab w:val="left" w:pos="440"/>
              <w:tab w:val="right" w:leader="dot" w:pos="9062"/>
            </w:tabs>
            <w:spacing w:after="0" w:line="360" w:lineRule="auto"/>
            <w:rPr>
              <w:noProof/>
            </w:rPr>
          </w:pPr>
          <w:hyperlink w:anchor="_Toc26172446" w:history="1">
            <w:r w:rsidR="00BF621B" w:rsidRPr="00F55534">
              <w:rPr>
                <w:rStyle w:val="Hypertextovodkaz"/>
                <w:noProof/>
              </w:rPr>
              <w:t>2</w:t>
            </w:r>
            <w:r w:rsidR="00BF621B">
              <w:rPr>
                <w:noProof/>
              </w:rPr>
              <w:tab/>
            </w:r>
            <w:r w:rsidR="00BF621B" w:rsidRPr="00F55534">
              <w:rPr>
                <w:rStyle w:val="Hypertextovodkaz"/>
                <w:noProof/>
              </w:rPr>
              <w:t>Obecné informace</w:t>
            </w:r>
            <w:r w:rsidR="00BF621B">
              <w:rPr>
                <w:noProof/>
                <w:webHidden/>
              </w:rPr>
              <w:tab/>
            </w:r>
            <w:r w:rsidR="00BF621B">
              <w:rPr>
                <w:noProof/>
                <w:webHidden/>
              </w:rPr>
              <w:fldChar w:fldCharType="begin"/>
            </w:r>
            <w:r w:rsidR="00BF621B">
              <w:rPr>
                <w:noProof/>
                <w:webHidden/>
              </w:rPr>
              <w:instrText xml:space="preserve"> PAGEREF _Toc26172446 \h </w:instrText>
            </w:r>
            <w:r w:rsidR="00BF621B">
              <w:rPr>
                <w:noProof/>
                <w:webHidden/>
              </w:rPr>
            </w:r>
            <w:r w:rsidR="00BF621B">
              <w:rPr>
                <w:noProof/>
                <w:webHidden/>
              </w:rPr>
              <w:fldChar w:fldCharType="separate"/>
            </w:r>
            <w:r w:rsidR="00BF621B">
              <w:rPr>
                <w:noProof/>
                <w:webHidden/>
              </w:rPr>
              <w:t>5</w:t>
            </w:r>
            <w:r w:rsidR="00BF621B">
              <w:rPr>
                <w:noProof/>
                <w:webHidden/>
              </w:rPr>
              <w:fldChar w:fldCharType="end"/>
            </w:r>
          </w:hyperlink>
        </w:p>
        <w:p w:rsidR="00BF621B" w:rsidRDefault="001D09E9" w:rsidP="00BF621B">
          <w:pPr>
            <w:pStyle w:val="Obsah2"/>
            <w:tabs>
              <w:tab w:val="left" w:pos="880"/>
              <w:tab w:val="right" w:leader="dot" w:pos="9062"/>
            </w:tabs>
            <w:spacing w:before="0" w:after="0"/>
            <w:rPr>
              <w:rFonts w:eastAsiaTheme="minorEastAsia"/>
              <w:noProof/>
              <w:lang w:eastAsia="cs-CZ"/>
            </w:rPr>
          </w:pPr>
          <w:hyperlink w:anchor="_Toc26172447" w:history="1">
            <w:r w:rsidR="00BF621B" w:rsidRPr="00F55534">
              <w:rPr>
                <w:rStyle w:val="Hypertextovodkaz"/>
                <w:noProof/>
              </w:rPr>
              <w:t>2.1</w:t>
            </w:r>
            <w:r w:rsidR="00BF621B">
              <w:rPr>
                <w:rFonts w:eastAsiaTheme="minorEastAsia"/>
                <w:noProof/>
                <w:lang w:eastAsia="cs-CZ"/>
              </w:rPr>
              <w:tab/>
            </w:r>
            <w:r w:rsidR="00BF621B" w:rsidRPr="00F55534">
              <w:rPr>
                <w:rStyle w:val="Hypertextovodkaz"/>
                <w:noProof/>
              </w:rPr>
              <w:t>Fakta a čísla</w:t>
            </w:r>
            <w:r w:rsidR="00BF621B">
              <w:rPr>
                <w:noProof/>
                <w:webHidden/>
              </w:rPr>
              <w:tab/>
            </w:r>
            <w:r w:rsidR="00BF621B">
              <w:rPr>
                <w:noProof/>
                <w:webHidden/>
              </w:rPr>
              <w:fldChar w:fldCharType="begin"/>
            </w:r>
            <w:r w:rsidR="00BF621B">
              <w:rPr>
                <w:noProof/>
                <w:webHidden/>
              </w:rPr>
              <w:instrText xml:space="preserve"> PAGEREF _Toc26172447 \h </w:instrText>
            </w:r>
            <w:r w:rsidR="00BF621B">
              <w:rPr>
                <w:noProof/>
                <w:webHidden/>
              </w:rPr>
            </w:r>
            <w:r w:rsidR="00BF621B">
              <w:rPr>
                <w:noProof/>
                <w:webHidden/>
              </w:rPr>
              <w:fldChar w:fldCharType="separate"/>
            </w:r>
            <w:r w:rsidR="00BF621B">
              <w:rPr>
                <w:noProof/>
                <w:webHidden/>
              </w:rPr>
              <w:t>5</w:t>
            </w:r>
            <w:r w:rsidR="00BF621B">
              <w:rPr>
                <w:noProof/>
                <w:webHidden/>
              </w:rPr>
              <w:fldChar w:fldCharType="end"/>
            </w:r>
          </w:hyperlink>
        </w:p>
        <w:p w:rsidR="00BF621B" w:rsidRDefault="001D09E9" w:rsidP="00BF621B">
          <w:pPr>
            <w:pStyle w:val="Obsah1"/>
            <w:tabs>
              <w:tab w:val="left" w:pos="440"/>
              <w:tab w:val="right" w:leader="dot" w:pos="9062"/>
            </w:tabs>
            <w:spacing w:after="0" w:line="360" w:lineRule="auto"/>
            <w:rPr>
              <w:noProof/>
            </w:rPr>
          </w:pPr>
          <w:hyperlink w:anchor="_Toc26172448" w:history="1">
            <w:r w:rsidR="00BF621B" w:rsidRPr="00F55534">
              <w:rPr>
                <w:rStyle w:val="Hypertextovodkaz"/>
                <w:noProof/>
              </w:rPr>
              <w:t>3</w:t>
            </w:r>
            <w:r w:rsidR="00BF621B">
              <w:rPr>
                <w:noProof/>
              </w:rPr>
              <w:tab/>
            </w:r>
            <w:r w:rsidR="00BF621B" w:rsidRPr="00F55534">
              <w:rPr>
                <w:rStyle w:val="Hypertextovodkaz"/>
                <w:noProof/>
              </w:rPr>
              <w:t>Obyvatelstvo</w:t>
            </w:r>
            <w:r w:rsidR="00BF621B">
              <w:rPr>
                <w:noProof/>
                <w:webHidden/>
              </w:rPr>
              <w:tab/>
            </w:r>
            <w:r w:rsidR="00BF621B">
              <w:rPr>
                <w:noProof/>
                <w:webHidden/>
              </w:rPr>
              <w:fldChar w:fldCharType="begin"/>
            </w:r>
            <w:r w:rsidR="00BF621B">
              <w:rPr>
                <w:noProof/>
                <w:webHidden/>
              </w:rPr>
              <w:instrText xml:space="preserve"> PAGEREF _Toc26172448 \h </w:instrText>
            </w:r>
            <w:r w:rsidR="00BF621B">
              <w:rPr>
                <w:noProof/>
                <w:webHidden/>
              </w:rPr>
            </w:r>
            <w:r w:rsidR="00BF621B">
              <w:rPr>
                <w:noProof/>
                <w:webHidden/>
              </w:rPr>
              <w:fldChar w:fldCharType="separate"/>
            </w:r>
            <w:r w:rsidR="00BF621B">
              <w:rPr>
                <w:noProof/>
                <w:webHidden/>
              </w:rPr>
              <w:t>6</w:t>
            </w:r>
            <w:r w:rsidR="00BF621B">
              <w:rPr>
                <w:noProof/>
                <w:webHidden/>
              </w:rPr>
              <w:fldChar w:fldCharType="end"/>
            </w:r>
          </w:hyperlink>
        </w:p>
        <w:p w:rsidR="00BF621B" w:rsidRDefault="001D09E9" w:rsidP="00BF621B">
          <w:pPr>
            <w:pStyle w:val="Obsah1"/>
            <w:tabs>
              <w:tab w:val="left" w:pos="440"/>
              <w:tab w:val="right" w:leader="dot" w:pos="9062"/>
            </w:tabs>
            <w:spacing w:after="0" w:line="360" w:lineRule="auto"/>
            <w:rPr>
              <w:noProof/>
            </w:rPr>
          </w:pPr>
          <w:hyperlink w:anchor="_Toc26172449" w:history="1">
            <w:r w:rsidR="00BF621B" w:rsidRPr="00F55534">
              <w:rPr>
                <w:rStyle w:val="Hypertextovodkaz"/>
                <w:noProof/>
              </w:rPr>
              <w:t>4</w:t>
            </w:r>
            <w:r w:rsidR="00BF621B">
              <w:rPr>
                <w:noProof/>
              </w:rPr>
              <w:tab/>
            </w:r>
            <w:r w:rsidR="00BF621B" w:rsidRPr="00F55534">
              <w:rPr>
                <w:rStyle w:val="Hypertextovodkaz"/>
                <w:noProof/>
              </w:rPr>
              <w:t>Přírodní podmínky</w:t>
            </w:r>
            <w:r w:rsidR="00BF621B">
              <w:rPr>
                <w:noProof/>
                <w:webHidden/>
              </w:rPr>
              <w:tab/>
            </w:r>
            <w:r w:rsidR="00BF621B">
              <w:rPr>
                <w:noProof/>
                <w:webHidden/>
              </w:rPr>
              <w:fldChar w:fldCharType="begin"/>
            </w:r>
            <w:r w:rsidR="00BF621B">
              <w:rPr>
                <w:noProof/>
                <w:webHidden/>
              </w:rPr>
              <w:instrText xml:space="preserve"> PAGEREF _Toc26172449 \h </w:instrText>
            </w:r>
            <w:r w:rsidR="00BF621B">
              <w:rPr>
                <w:noProof/>
                <w:webHidden/>
              </w:rPr>
            </w:r>
            <w:r w:rsidR="00BF621B">
              <w:rPr>
                <w:noProof/>
                <w:webHidden/>
              </w:rPr>
              <w:fldChar w:fldCharType="separate"/>
            </w:r>
            <w:r w:rsidR="00BF621B">
              <w:rPr>
                <w:noProof/>
                <w:webHidden/>
              </w:rPr>
              <w:t>7</w:t>
            </w:r>
            <w:r w:rsidR="00BF621B">
              <w:rPr>
                <w:noProof/>
                <w:webHidden/>
              </w:rPr>
              <w:fldChar w:fldCharType="end"/>
            </w:r>
          </w:hyperlink>
        </w:p>
        <w:p w:rsidR="00BF621B" w:rsidRDefault="001D09E9" w:rsidP="00BF621B">
          <w:pPr>
            <w:pStyle w:val="Obsah2"/>
            <w:tabs>
              <w:tab w:val="left" w:pos="880"/>
              <w:tab w:val="right" w:leader="dot" w:pos="9062"/>
            </w:tabs>
            <w:spacing w:before="0" w:after="0"/>
            <w:rPr>
              <w:rFonts w:eastAsiaTheme="minorEastAsia"/>
              <w:noProof/>
              <w:lang w:eastAsia="cs-CZ"/>
            </w:rPr>
          </w:pPr>
          <w:hyperlink w:anchor="_Toc26172450" w:history="1">
            <w:r w:rsidR="00BF621B" w:rsidRPr="00F55534">
              <w:rPr>
                <w:rStyle w:val="Hypertextovodkaz"/>
                <w:noProof/>
              </w:rPr>
              <w:t>4.1</w:t>
            </w:r>
            <w:r w:rsidR="00BF621B">
              <w:rPr>
                <w:rFonts w:eastAsiaTheme="minorEastAsia"/>
                <w:noProof/>
                <w:lang w:eastAsia="cs-CZ"/>
              </w:rPr>
              <w:tab/>
            </w:r>
            <w:r w:rsidR="00BF621B" w:rsidRPr="00F55534">
              <w:rPr>
                <w:rStyle w:val="Hypertextovodkaz"/>
                <w:noProof/>
              </w:rPr>
              <w:t>Severní Kalifornie</w:t>
            </w:r>
            <w:r w:rsidR="00BF621B">
              <w:rPr>
                <w:noProof/>
                <w:webHidden/>
              </w:rPr>
              <w:tab/>
            </w:r>
            <w:r w:rsidR="00BF621B">
              <w:rPr>
                <w:noProof/>
                <w:webHidden/>
              </w:rPr>
              <w:fldChar w:fldCharType="begin"/>
            </w:r>
            <w:r w:rsidR="00BF621B">
              <w:rPr>
                <w:noProof/>
                <w:webHidden/>
              </w:rPr>
              <w:instrText xml:space="preserve"> PAGEREF _Toc26172450 \h </w:instrText>
            </w:r>
            <w:r w:rsidR="00BF621B">
              <w:rPr>
                <w:noProof/>
                <w:webHidden/>
              </w:rPr>
            </w:r>
            <w:r w:rsidR="00BF621B">
              <w:rPr>
                <w:noProof/>
                <w:webHidden/>
              </w:rPr>
              <w:fldChar w:fldCharType="separate"/>
            </w:r>
            <w:r w:rsidR="00BF621B">
              <w:rPr>
                <w:noProof/>
                <w:webHidden/>
              </w:rPr>
              <w:t>7</w:t>
            </w:r>
            <w:r w:rsidR="00BF621B">
              <w:rPr>
                <w:noProof/>
                <w:webHidden/>
              </w:rPr>
              <w:fldChar w:fldCharType="end"/>
            </w:r>
          </w:hyperlink>
        </w:p>
        <w:p w:rsidR="00BF621B" w:rsidRDefault="001D09E9" w:rsidP="00BF621B">
          <w:pPr>
            <w:pStyle w:val="Obsah2"/>
            <w:tabs>
              <w:tab w:val="left" w:pos="880"/>
              <w:tab w:val="right" w:leader="dot" w:pos="9062"/>
            </w:tabs>
            <w:spacing w:before="0" w:after="0"/>
            <w:rPr>
              <w:rFonts w:eastAsiaTheme="minorEastAsia"/>
              <w:noProof/>
              <w:lang w:eastAsia="cs-CZ"/>
            </w:rPr>
          </w:pPr>
          <w:hyperlink w:anchor="_Toc26172451" w:history="1">
            <w:r w:rsidR="00BF621B" w:rsidRPr="00F55534">
              <w:rPr>
                <w:rStyle w:val="Hypertextovodkaz"/>
                <w:noProof/>
              </w:rPr>
              <w:t>4.2</w:t>
            </w:r>
            <w:r w:rsidR="00BF621B">
              <w:rPr>
                <w:rFonts w:eastAsiaTheme="minorEastAsia"/>
                <w:noProof/>
                <w:lang w:eastAsia="cs-CZ"/>
              </w:rPr>
              <w:tab/>
            </w:r>
            <w:r w:rsidR="00BF621B" w:rsidRPr="00F55534">
              <w:rPr>
                <w:rStyle w:val="Hypertextovodkaz"/>
                <w:noProof/>
              </w:rPr>
              <w:t>Jižní Kalifornie</w:t>
            </w:r>
            <w:r w:rsidR="00BF621B">
              <w:rPr>
                <w:noProof/>
                <w:webHidden/>
              </w:rPr>
              <w:tab/>
            </w:r>
            <w:r w:rsidR="00BF621B">
              <w:rPr>
                <w:noProof/>
                <w:webHidden/>
              </w:rPr>
              <w:fldChar w:fldCharType="begin"/>
            </w:r>
            <w:r w:rsidR="00BF621B">
              <w:rPr>
                <w:noProof/>
                <w:webHidden/>
              </w:rPr>
              <w:instrText xml:space="preserve"> PAGEREF _Toc26172451 \h </w:instrText>
            </w:r>
            <w:r w:rsidR="00BF621B">
              <w:rPr>
                <w:noProof/>
                <w:webHidden/>
              </w:rPr>
            </w:r>
            <w:r w:rsidR="00BF621B">
              <w:rPr>
                <w:noProof/>
                <w:webHidden/>
              </w:rPr>
              <w:fldChar w:fldCharType="separate"/>
            </w:r>
            <w:r w:rsidR="00BF621B">
              <w:rPr>
                <w:noProof/>
                <w:webHidden/>
              </w:rPr>
              <w:t>7</w:t>
            </w:r>
            <w:r w:rsidR="00BF621B">
              <w:rPr>
                <w:noProof/>
                <w:webHidden/>
              </w:rPr>
              <w:fldChar w:fldCharType="end"/>
            </w:r>
          </w:hyperlink>
        </w:p>
        <w:p w:rsidR="00BF621B" w:rsidRDefault="001D09E9" w:rsidP="00BF621B">
          <w:pPr>
            <w:pStyle w:val="Obsah1"/>
            <w:tabs>
              <w:tab w:val="left" w:pos="440"/>
              <w:tab w:val="right" w:leader="dot" w:pos="9062"/>
            </w:tabs>
            <w:spacing w:after="0" w:line="360" w:lineRule="auto"/>
            <w:rPr>
              <w:noProof/>
            </w:rPr>
          </w:pPr>
          <w:hyperlink w:anchor="_Toc26172452" w:history="1">
            <w:r w:rsidR="00BF621B" w:rsidRPr="00F55534">
              <w:rPr>
                <w:rStyle w:val="Hypertextovodkaz"/>
                <w:noProof/>
              </w:rPr>
              <w:t>5</w:t>
            </w:r>
            <w:r w:rsidR="00BF621B">
              <w:rPr>
                <w:noProof/>
              </w:rPr>
              <w:tab/>
            </w:r>
            <w:r w:rsidR="00BF621B" w:rsidRPr="00F55534">
              <w:rPr>
                <w:rStyle w:val="Hypertextovodkaz"/>
                <w:noProof/>
              </w:rPr>
              <w:t>Zlom San Andreas</w:t>
            </w:r>
            <w:r w:rsidR="00BF621B">
              <w:rPr>
                <w:noProof/>
                <w:webHidden/>
              </w:rPr>
              <w:tab/>
            </w:r>
            <w:r w:rsidR="00BF621B">
              <w:rPr>
                <w:noProof/>
                <w:webHidden/>
              </w:rPr>
              <w:fldChar w:fldCharType="begin"/>
            </w:r>
            <w:r w:rsidR="00BF621B">
              <w:rPr>
                <w:noProof/>
                <w:webHidden/>
              </w:rPr>
              <w:instrText xml:space="preserve"> PAGEREF _Toc26172452 \h </w:instrText>
            </w:r>
            <w:r w:rsidR="00BF621B">
              <w:rPr>
                <w:noProof/>
                <w:webHidden/>
              </w:rPr>
            </w:r>
            <w:r w:rsidR="00BF621B">
              <w:rPr>
                <w:noProof/>
                <w:webHidden/>
              </w:rPr>
              <w:fldChar w:fldCharType="separate"/>
            </w:r>
            <w:r w:rsidR="00BF621B">
              <w:rPr>
                <w:noProof/>
                <w:webHidden/>
              </w:rPr>
              <w:t>8</w:t>
            </w:r>
            <w:r w:rsidR="00BF621B">
              <w:rPr>
                <w:noProof/>
                <w:webHidden/>
              </w:rPr>
              <w:fldChar w:fldCharType="end"/>
            </w:r>
          </w:hyperlink>
        </w:p>
        <w:p w:rsidR="00BF621B" w:rsidRDefault="001D09E9" w:rsidP="00BF621B">
          <w:pPr>
            <w:pStyle w:val="Obsah1"/>
            <w:tabs>
              <w:tab w:val="left" w:pos="440"/>
              <w:tab w:val="right" w:leader="dot" w:pos="9062"/>
            </w:tabs>
            <w:spacing w:after="0" w:line="360" w:lineRule="auto"/>
            <w:rPr>
              <w:noProof/>
            </w:rPr>
          </w:pPr>
          <w:hyperlink w:anchor="_Toc26172453" w:history="1">
            <w:r w:rsidR="00BF621B" w:rsidRPr="00F55534">
              <w:rPr>
                <w:rStyle w:val="Hypertextovodkaz"/>
                <w:noProof/>
              </w:rPr>
              <w:t>6</w:t>
            </w:r>
            <w:r w:rsidR="00BF621B">
              <w:rPr>
                <w:noProof/>
              </w:rPr>
              <w:tab/>
            </w:r>
            <w:r w:rsidR="00BF621B" w:rsidRPr="00F55534">
              <w:rPr>
                <w:rStyle w:val="Hypertextovodkaz"/>
                <w:noProof/>
              </w:rPr>
              <w:t>Největší města</w:t>
            </w:r>
            <w:r w:rsidR="00BF621B">
              <w:rPr>
                <w:noProof/>
                <w:webHidden/>
              </w:rPr>
              <w:tab/>
            </w:r>
            <w:r w:rsidR="00BF621B">
              <w:rPr>
                <w:noProof/>
                <w:webHidden/>
              </w:rPr>
              <w:fldChar w:fldCharType="begin"/>
            </w:r>
            <w:r w:rsidR="00BF621B">
              <w:rPr>
                <w:noProof/>
                <w:webHidden/>
              </w:rPr>
              <w:instrText xml:space="preserve"> PAGEREF _Toc26172453 \h </w:instrText>
            </w:r>
            <w:r w:rsidR="00BF621B">
              <w:rPr>
                <w:noProof/>
                <w:webHidden/>
              </w:rPr>
            </w:r>
            <w:r w:rsidR="00BF621B">
              <w:rPr>
                <w:noProof/>
                <w:webHidden/>
              </w:rPr>
              <w:fldChar w:fldCharType="separate"/>
            </w:r>
            <w:r w:rsidR="00BF621B">
              <w:rPr>
                <w:noProof/>
                <w:webHidden/>
              </w:rPr>
              <w:t>9</w:t>
            </w:r>
            <w:r w:rsidR="00BF621B">
              <w:rPr>
                <w:noProof/>
                <w:webHidden/>
              </w:rPr>
              <w:fldChar w:fldCharType="end"/>
            </w:r>
          </w:hyperlink>
        </w:p>
        <w:p w:rsidR="00BF621B" w:rsidRDefault="001D09E9" w:rsidP="00BF621B">
          <w:pPr>
            <w:pStyle w:val="Obsah2"/>
            <w:tabs>
              <w:tab w:val="left" w:pos="880"/>
              <w:tab w:val="right" w:leader="dot" w:pos="9062"/>
            </w:tabs>
            <w:spacing w:before="0" w:after="0"/>
            <w:rPr>
              <w:rFonts w:eastAsiaTheme="minorEastAsia"/>
              <w:noProof/>
              <w:lang w:eastAsia="cs-CZ"/>
            </w:rPr>
          </w:pPr>
          <w:hyperlink w:anchor="_Toc26172454" w:history="1">
            <w:r w:rsidR="00BF621B" w:rsidRPr="00F55534">
              <w:rPr>
                <w:rStyle w:val="Hypertextovodkaz"/>
                <w:noProof/>
              </w:rPr>
              <w:t>6.1</w:t>
            </w:r>
            <w:r w:rsidR="00BF621B">
              <w:rPr>
                <w:rFonts w:eastAsiaTheme="minorEastAsia"/>
                <w:noProof/>
                <w:lang w:eastAsia="cs-CZ"/>
              </w:rPr>
              <w:tab/>
            </w:r>
            <w:r w:rsidR="00BF621B" w:rsidRPr="00F55534">
              <w:rPr>
                <w:rStyle w:val="Hypertextovodkaz"/>
                <w:noProof/>
              </w:rPr>
              <w:t>Los Angeles</w:t>
            </w:r>
            <w:r w:rsidR="00BF621B">
              <w:rPr>
                <w:noProof/>
                <w:webHidden/>
              </w:rPr>
              <w:tab/>
            </w:r>
            <w:r w:rsidR="00BF621B">
              <w:rPr>
                <w:noProof/>
                <w:webHidden/>
              </w:rPr>
              <w:fldChar w:fldCharType="begin"/>
            </w:r>
            <w:r w:rsidR="00BF621B">
              <w:rPr>
                <w:noProof/>
                <w:webHidden/>
              </w:rPr>
              <w:instrText xml:space="preserve"> PAGEREF _Toc26172454 \h </w:instrText>
            </w:r>
            <w:r w:rsidR="00BF621B">
              <w:rPr>
                <w:noProof/>
                <w:webHidden/>
              </w:rPr>
            </w:r>
            <w:r w:rsidR="00BF621B">
              <w:rPr>
                <w:noProof/>
                <w:webHidden/>
              </w:rPr>
              <w:fldChar w:fldCharType="separate"/>
            </w:r>
            <w:r w:rsidR="00BF621B">
              <w:rPr>
                <w:noProof/>
                <w:webHidden/>
              </w:rPr>
              <w:t>9</w:t>
            </w:r>
            <w:r w:rsidR="00BF621B">
              <w:rPr>
                <w:noProof/>
                <w:webHidden/>
              </w:rPr>
              <w:fldChar w:fldCharType="end"/>
            </w:r>
          </w:hyperlink>
        </w:p>
        <w:p w:rsidR="00BF621B" w:rsidRDefault="001D09E9" w:rsidP="00BF621B">
          <w:pPr>
            <w:pStyle w:val="Obsah2"/>
            <w:tabs>
              <w:tab w:val="left" w:pos="880"/>
              <w:tab w:val="right" w:leader="dot" w:pos="9062"/>
            </w:tabs>
            <w:spacing w:before="0" w:after="0"/>
            <w:rPr>
              <w:rFonts w:eastAsiaTheme="minorEastAsia"/>
              <w:noProof/>
              <w:lang w:eastAsia="cs-CZ"/>
            </w:rPr>
          </w:pPr>
          <w:hyperlink w:anchor="_Toc26172455" w:history="1">
            <w:r w:rsidR="00BF621B" w:rsidRPr="00F55534">
              <w:rPr>
                <w:rStyle w:val="Hypertextovodkaz"/>
                <w:noProof/>
              </w:rPr>
              <w:t>6.2</w:t>
            </w:r>
            <w:r w:rsidR="00BF621B">
              <w:rPr>
                <w:rFonts w:eastAsiaTheme="minorEastAsia"/>
                <w:noProof/>
                <w:lang w:eastAsia="cs-CZ"/>
              </w:rPr>
              <w:tab/>
            </w:r>
            <w:r w:rsidR="00BF621B" w:rsidRPr="00F55534">
              <w:rPr>
                <w:rStyle w:val="Hypertextovodkaz"/>
                <w:noProof/>
              </w:rPr>
              <w:t>San Diego</w:t>
            </w:r>
            <w:r w:rsidR="00BF621B">
              <w:rPr>
                <w:noProof/>
                <w:webHidden/>
              </w:rPr>
              <w:tab/>
            </w:r>
            <w:r w:rsidR="00BF621B">
              <w:rPr>
                <w:noProof/>
                <w:webHidden/>
              </w:rPr>
              <w:fldChar w:fldCharType="begin"/>
            </w:r>
            <w:r w:rsidR="00BF621B">
              <w:rPr>
                <w:noProof/>
                <w:webHidden/>
              </w:rPr>
              <w:instrText xml:space="preserve"> PAGEREF _Toc26172455 \h </w:instrText>
            </w:r>
            <w:r w:rsidR="00BF621B">
              <w:rPr>
                <w:noProof/>
                <w:webHidden/>
              </w:rPr>
            </w:r>
            <w:r w:rsidR="00BF621B">
              <w:rPr>
                <w:noProof/>
                <w:webHidden/>
              </w:rPr>
              <w:fldChar w:fldCharType="separate"/>
            </w:r>
            <w:r w:rsidR="00BF621B">
              <w:rPr>
                <w:noProof/>
                <w:webHidden/>
              </w:rPr>
              <w:t>9</w:t>
            </w:r>
            <w:r w:rsidR="00BF621B">
              <w:rPr>
                <w:noProof/>
                <w:webHidden/>
              </w:rPr>
              <w:fldChar w:fldCharType="end"/>
            </w:r>
          </w:hyperlink>
        </w:p>
        <w:p w:rsidR="00BF621B" w:rsidRDefault="001D09E9" w:rsidP="00BF621B">
          <w:pPr>
            <w:pStyle w:val="Obsah2"/>
            <w:tabs>
              <w:tab w:val="left" w:pos="880"/>
              <w:tab w:val="right" w:leader="dot" w:pos="9062"/>
            </w:tabs>
            <w:spacing w:before="0" w:after="0"/>
            <w:rPr>
              <w:rFonts w:eastAsiaTheme="minorEastAsia"/>
              <w:noProof/>
              <w:lang w:eastAsia="cs-CZ"/>
            </w:rPr>
          </w:pPr>
          <w:hyperlink w:anchor="_Toc26172456" w:history="1">
            <w:r w:rsidR="00BF621B" w:rsidRPr="00F55534">
              <w:rPr>
                <w:rStyle w:val="Hypertextovodkaz"/>
                <w:noProof/>
              </w:rPr>
              <w:t>6.3</w:t>
            </w:r>
            <w:r w:rsidR="00BF621B">
              <w:rPr>
                <w:rFonts w:eastAsiaTheme="minorEastAsia"/>
                <w:noProof/>
                <w:lang w:eastAsia="cs-CZ"/>
              </w:rPr>
              <w:tab/>
            </w:r>
            <w:r w:rsidR="00BF621B" w:rsidRPr="00F55534">
              <w:rPr>
                <w:rStyle w:val="Hypertextovodkaz"/>
                <w:noProof/>
              </w:rPr>
              <w:t>San Jose</w:t>
            </w:r>
            <w:r w:rsidR="00BF621B">
              <w:rPr>
                <w:noProof/>
                <w:webHidden/>
              </w:rPr>
              <w:tab/>
            </w:r>
            <w:r w:rsidR="00BF621B">
              <w:rPr>
                <w:noProof/>
                <w:webHidden/>
              </w:rPr>
              <w:fldChar w:fldCharType="begin"/>
            </w:r>
            <w:r w:rsidR="00BF621B">
              <w:rPr>
                <w:noProof/>
                <w:webHidden/>
              </w:rPr>
              <w:instrText xml:space="preserve"> PAGEREF _Toc26172456 \h </w:instrText>
            </w:r>
            <w:r w:rsidR="00BF621B">
              <w:rPr>
                <w:noProof/>
                <w:webHidden/>
              </w:rPr>
            </w:r>
            <w:r w:rsidR="00BF621B">
              <w:rPr>
                <w:noProof/>
                <w:webHidden/>
              </w:rPr>
              <w:fldChar w:fldCharType="separate"/>
            </w:r>
            <w:r w:rsidR="00BF621B">
              <w:rPr>
                <w:noProof/>
                <w:webHidden/>
              </w:rPr>
              <w:t>10</w:t>
            </w:r>
            <w:r w:rsidR="00BF621B">
              <w:rPr>
                <w:noProof/>
                <w:webHidden/>
              </w:rPr>
              <w:fldChar w:fldCharType="end"/>
            </w:r>
          </w:hyperlink>
        </w:p>
        <w:p w:rsidR="00BF621B" w:rsidRDefault="001D09E9" w:rsidP="00BF621B">
          <w:pPr>
            <w:pStyle w:val="Obsah2"/>
            <w:tabs>
              <w:tab w:val="left" w:pos="880"/>
              <w:tab w:val="right" w:leader="dot" w:pos="9062"/>
            </w:tabs>
            <w:spacing w:before="0" w:after="0"/>
            <w:rPr>
              <w:rFonts w:eastAsiaTheme="minorEastAsia"/>
              <w:noProof/>
              <w:lang w:eastAsia="cs-CZ"/>
            </w:rPr>
          </w:pPr>
          <w:hyperlink w:anchor="_Toc26172457" w:history="1">
            <w:r w:rsidR="00BF621B" w:rsidRPr="00F55534">
              <w:rPr>
                <w:rStyle w:val="Hypertextovodkaz"/>
                <w:noProof/>
              </w:rPr>
              <w:t>6.4</w:t>
            </w:r>
            <w:r w:rsidR="00BF621B">
              <w:rPr>
                <w:rFonts w:eastAsiaTheme="minorEastAsia"/>
                <w:noProof/>
                <w:lang w:eastAsia="cs-CZ"/>
              </w:rPr>
              <w:tab/>
            </w:r>
            <w:r w:rsidR="00BF621B" w:rsidRPr="00F55534">
              <w:rPr>
                <w:rStyle w:val="Hypertextovodkaz"/>
                <w:noProof/>
              </w:rPr>
              <w:t>San Francisco</w:t>
            </w:r>
            <w:r w:rsidR="00BF621B">
              <w:rPr>
                <w:noProof/>
                <w:webHidden/>
              </w:rPr>
              <w:tab/>
            </w:r>
            <w:r w:rsidR="00BF621B">
              <w:rPr>
                <w:noProof/>
                <w:webHidden/>
              </w:rPr>
              <w:fldChar w:fldCharType="begin"/>
            </w:r>
            <w:r w:rsidR="00BF621B">
              <w:rPr>
                <w:noProof/>
                <w:webHidden/>
              </w:rPr>
              <w:instrText xml:space="preserve"> PAGEREF _Toc26172457 \h </w:instrText>
            </w:r>
            <w:r w:rsidR="00BF621B">
              <w:rPr>
                <w:noProof/>
                <w:webHidden/>
              </w:rPr>
            </w:r>
            <w:r w:rsidR="00BF621B">
              <w:rPr>
                <w:noProof/>
                <w:webHidden/>
              </w:rPr>
              <w:fldChar w:fldCharType="separate"/>
            </w:r>
            <w:r w:rsidR="00BF621B">
              <w:rPr>
                <w:noProof/>
                <w:webHidden/>
              </w:rPr>
              <w:t>10</w:t>
            </w:r>
            <w:r w:rsidR="00BF621B">
              <w:rPr>
                <w:noProof/>
                <w:webHidden/>
              </w:rPr>
              <w:fldChar w:fldCharType="end"/>
            </w:r>
          </w:hyperlink>
        </w:p>
        <w:p w:rsidR="00BF621B" w:rsidRDefault="001D09E9" w:rsidP="00BF621B">
          <w:pPr>
            <w:pStyle w:val="Obsah1"/>
            <w:tabs>
              <w:tab w:val="left" w:pos="440"/>
              <w:tab w:val="right" w:leader="dot" w:pos="9062"/>
            </w:tabs>
            <w:spacing w:after="0" w:line="360" w:lineRule="auto"/>
            <w:rPr>
              <w:noProof/>
            </w:rPr>
          </w:pPr>
          <w:hyperlink w:anchor="_Toc26172458" w:history="1">
            <w:r w:rsidR="00BF621B" w:rsidRPr="00F55534">
              <w:rPr>
                <w:rStyle w:val="Hypertextovodkaz"/>
                <w:noProof/>
              </w:rPr>
              <w:t>7</w:t>
            </w:r>
            <w:r w:rsidR="00BF621B">
              <w:rPr>
                <w:noProof/>
              </w:rPr>
              <w:tab/>
            </w:r>
            <w:r w:rsidR="00BF621B" w:rsidRPr="00F55534">
              <w:rPr>
                <w:rStyle w:val="Hypertextovodkaz"/>
                <w:noProof/>
              </w:rPr>
              <w:t>Ekonomika</w:t>
            </w:r>
            <w:r w:rsidR="00BF621B">
              <w:rPr>
                <w:noProof/>
                <w:webHidden/>
              </w:rPr>
              <w:tab/>
            </w:r>
            <w:r w:rsidR="00BF621B">
              <w:rPr>
                <w:noProof/>
                <w:webHidden/>
              </w:rPr>
              <w:fldChar w:fldCharType="begin"/>
            </w:r>
            <w:r w:rsidR="00BF621B">
              <w:rPr>
                <w:noProof/>
                <w:webHidden/>
              </w:rPr>
              <w:instrText xml:space="preserve"> PAGEREF _Toc26172458 \h </w:instrText>
            </w:r>
            <w:r w:rsidR="00BF621B">
              <w:rPr>
                <w:noProof/>
                <w:webHidden/>
              </w:rPr>
            </w:r>
            <w:r w:rsidR="00BF621B">
              <w:rPr>
                <w:noProof/>
                <w:webHidden/>
              </w:rPr>
              <w:fldChar w:fldCharType="separate"/>
            </w:r>
            <w:r w:rsidR="00BF621B">
              <w:rPr>
                <w:noProof/>
                <w:webHidden/>
              </w:rPr>
              <w:t>11</w:t>
            </w:r>
            <w:r w:rsidR="00BF621B">
              <w:rPr>
                <w:noProof/>
                <w:webHidden/>
              </w:rPr>
              <w:fldChar w:fldCharType="end"/>
            </w:r>
          </w:hyperlink>
        </w:p>
        <w:p w:rsidR="00BF621B" w:rsidRDefault="001D09E9" w:rsidP="00BF621B">
          <w:pPr>
            <w:pStyle w:val="Obsah1"/>
            <w:tabs>
              <w:tab w:val="left" w:pos="440"/>
              <w:tab w:val="right" w:leader="dot" w:pos="9062"/>
            </w:tabs>
            <w:spacing w:after="0" w:line="360" w:lineRule="auto"/>
            <w:rPr>
              <w:noProof/>
            </w:rPr>
          </w:pPr>
          <w:hyperlink w:anchor="_Toc26172459" w:history="1">
            <w:r w:rsidR="00BF621B" w:rsidRPr="00F55534">
              <w:rPr>
                <w:rStyle w:val="Hypertextovodkaz"/>
                <w:noProof/>
              </w:rPr>
              <w:t>8</w:t>
            </w:r>
            <w:r w:rsidR="00BF621B">
              <w:rPr>
                <w:noProof/>
              </w:rPr>
              <w:tab/>
            </w:r>
            <w:r w:rsidR="00BF621B" w:rsidRPr="00F55534">
              <w:rPr>
                <w:rStyle w:val="Hypertextovodkaz"/>
                <w:noProof/>
              </w:rPr>
              <w:t>Doprava</w:t>
            </w:r>
            <w:r w:rsidR="00BF621B">
              <w:rPr>
                <w:noProof/>
                <w:webHidden/>
              </w:rPr>
              <w:tab/>
            </w:r>
            <w:r w:rsidR="00BF621B">
              <w:rPr>
                <w:noProof/>
                <w:webHidden/>
              </w:rPr>
              <w:fldChar w:fldCharType="begin"/>
            </w:r>
            <w:r w:rsidR="00BF621B">
              <w:rPr>
                <w:noProof/>
                <w:webHidden/>
              </w:rPr>
              <w:instrText xml:space="preserve"> PAGEREF _Toc26172459 \h </w:instrText>
            </w:r>
            <w:r w:rsidR="00BF621B">
              <w:rPr>
                <w:noProof/>
                <w:webHidden/>
              </w:rPr>
            </w:r>
            <w:r w:rsidR="00BF621B">
              <w:rPr>
                <w:noProof/>
                <w:webHidden/>
              </w:rPr>
              <w:fldChar w:fldCharType="separate"/>
            </w:r>
            <w:r w:rsidR="00BF621B">
              <w:rPr>
                <w:noProof/>
                <w:webHidden/>
              </w:rPr>
              <w:t>12</w:t>
            </w:r>
            <w:r w:rsidR="00BF621B">
              <w:rPr>
                <w:noProof/>
                <w:webHidden/>
              </w:rPr>
              <w:fldChar w:fldCharType="end"/>
            </w:r>
          </w:hyperlink>
        </w:p>
        <w:p w:rsidR="00BF621B" w:rsidRDefault="001D09E9" w:rsidP="00BF621B">
          <w:pPr>
            <w:pStyle w:val="Obsah2"/>
            <w:tabs>
              <w:tab w:val="left" w:pos="880"/>
              <w:tab w:val="right" w:leader="dot" w:pos="9062"/>
            </w:tabs>
            <w:spacing w:before="0" w:after="0"/>
            <w:rPr>
              <w:rFonts w:eastAsiaTheme="minorEastAsia"/>
              <w:noProof/>
              <w:lang w:eastAsia="cs-CZ"/>
            </w:rPr>
          </w:pPr>
          <w:hyperlink w:anchor="_Toc26172460" w:history="1">
            <w:r w:rsidR="00BF621B" w:rsidRPr="00F55534">
              <w:rPr>
                <w:rStyle w:val="Hypertextovodkaz"/>
                <w:noProof/>
              </w:rPr>
              <w:t>8.1</w:t>
            </w:r>
            <w:r w:rsidR="00BF621B">
              <w:rPr>
                <w:rFonts w:eastAsiaTheme="minorEastAsia"/>
                <w:noProof/>
                <w:lang w:eastAsia="cs-CZ"/>
              </w:rPr>
              <w:tab/>
            </w:r>
            <w:r w:rsidR="00BF621B" w:rsidRPr="00F55534">
              <w:rPr>
                <w:rStyle w:val="Hypertextovodkaz"/>
                <w:noProof/>
              </w:rPr>
              <w:t>Silniční doprava</w:t>
            </w:r>
            <w:r w:rsidR="00BF621B">
              <w:rPr>
                <w:noProof/>
                <w:webHidden/>
              </w:rPr>
              <w:tab/>
            </w:r>
            <w:r w:rsidR="00BF621B">
              <w:rPr>
                <w:noProof/>
                <w:webHidden/>
              </w:rPr>
              <w:fldChar w:fldCharType="begin"/>
            </w:r>
            <w:r w:rsidR="00BF621B">
              <w:rPr>
                <w:noProof/>
                <w:webHidden/>
              </w:rPr>
              <w:instrText xml:space="preserve"> PAGEREF _Toc26172460 \h </w:instrText>
            </w:r>
            <w:r w:rsidR="00BF621B">
              <w:rPr>
                <w:noProof/>
                <w:webHidden/>
              </w:rPr>
            </w:r>
            <w:r w:rsidR="00BF621B">
              <w:rPr>
                <w:noProof/>
                <w:webHidden/>
              </w:rPr>
              <w:fldChar w:fldCharType="separate"/>
            </w:r>
            <w:r w:rsidR="00BF621B">
              <w:rPr>
                <w:noProof/>
                <w:webHidden/>
              </w:rPr>
              <w:t>12</w:t>
            </w:r>
            <w:r w:rsidR="00BF621B">
              <w:rPr>
                <w:noProof/>
                <w:webHidden/>
              </w:rPr>
              <w:fldChar w:fldCharType="end"/>
            </w:r>
          </w:hyperlink>
        </w:p>
        <w:p w:rsidR="00BF621B" w:rsidRDefault="001D09E9" w:rsidP="00BF621B">
          <w:pPr>
            <w:pStyle w:val="Obsah2"/>
            <w:tabs>
              <w:tab w:val="left" w:pos="880"/>
              <w:tab w:val="right" w:leader="dot" w:pos="9062"/>
            </w:tabs>
            <w:spacing w:before="0" w:after="0"/>
            <w:rPr>
              <w:rFonts w:eastAsiaTheme="minorEastAsia"/>
              <w:noProof/>
              <w:lang w:eastAsia="cs-CZ"/>
            </w:rPr>
          </w:pPr>
          <w:hyperlink w:anchor="_Toc26172461" w:history="1">
            <w:r w:rsidR="00BF621B" w:rsidRPr="00F55534">
              <w:rPr>
                <w:rStyle w:val="Hypertextovodkaz"/>
                <w:noProof/>
              </w:rPr>
              <w:t>8.2</w:t>
            </w:r>
            <w:r w:rsidR="00BF621B">
              <w:rPr>
                <w:rFonts w:eastAsiaTheme="minorEastAsia"/>
                <w:noProof/>
                <w:lang w:eastAsia="cs-CZ"/>
              </w:rPr>
              <w:tab/>
            </w:r>
            <w:r w:rsidR="00BF621B" w:rsidRPr="00F55534">
              <w:rPr>
                <w:rStyle w:val="Hypertextovodkaz"/>
                <w:noProof/>
              </w:rPr>
              <w:t>Železniční doprava</w:t>
            </w:r>
            <w:r w:rsidR="00BF621B">
              <w:rPr>
                <w:noProof/>
                <w:webHidden/>
              </w:rPr>
              <w:tab/>
            </w:r>
            <w:r w:rsidR="00BF621B">
              <w:rPr>
                <w:noProof/>
                <w:webHidden/>
              </w:rPr>
              <w:fldChar w:fldCharType="begin"/>
            </w:r>
            <w:r w:rsidR="00BF621B">
              <w:rPr>
                <w:noProof/>
                <w:webHidden/>
              </w:rPr>
              <w:instrText xml:space="preserve"> PAGEREF _Toc26172461 \h </w:instrText>
            </w:r>
            <w:r w:rsidR="00BF621B">
              <w:rPr>
                <w:noProof/>
                <w:webHidden/>
              </w:rPr>
            </w:r>
            <w:r w:rsidR="00BF621B">
              <w:rPr>
                <w:noProof/>
                <w:webHidden/>
              </w:rPr>
              <w:fldChar w:fldCharType="separate"/>
            </w:r>
            <w:r w:rsidR="00BF621B">
              <w:rPr>
                <w:noProof/>
                <w:webHidden/>
              </w:rPr>
              <w:t>12</w:t>
            </w:r>
            <w:r w:rsidR="00BF621B">
              <w:rPr>
                <w:noProof/>
                <w:webHidden/>
              </w:rPr>
              <w:fldChar w:fldCharType="end"/>
            </w:r>
          </w:hyperlink>
        </w:p>
        <w:p w:rsidR="00BF621B" w:rsidRDefault="001D09E9" w:rsidP="00BF621B">
          <w:pPr>
            <w:pStyle w:val="Obsah2"/>
            <w:tabs>
              <w:tab w:val="left" w:pos="880"/>
              <w:tab w:val="right" w:leader="dot" w:pos="9062"/>
            </w:tabs>
            <w:spacing w:before="0" w:after="0"/>
            <w:rPr>
              <w:rFonts w:eastAsiaTheme="minorEastAsia"/>
              <w:noProof/>
              <w:lang w:eastAsia="cs-CZ"/>
            </w:rPr>
          </w:pPr>
          <w:hyperlink w:anchor="_Toc26172462" w:history="1">
            <w:r w:rsidR="00BF621B" w:rsidRPr="00F55534">
              <w:rPr>
                <w:rStyle w:val="Hypertextovodkaz"/>
                <w:noProof/>
              </w:rPr>
              <w:t>8.3</w:t>
            </w:r>
            <w:r w:rsidR="00BF621B">
              <w:rPr>
                <w:rFonts w:eastAsiaTheme="minorEastAsia"/>
                <w:noProof/>
                <w:lang w:eastAsia="cs-CZ"/>
              </w:rPr>
              <w:tab/>
            </w:r>
            <w:r w:rsidR="00BF621B" w:rsidRPr="00F55534">
              <w:rPr>
                <w:rStyle w:val="Hypertextovodkaz"/>
                <w:noProof/>
              </w:rPr>
              <w:t>Městská doprava</w:t>
            </w:r>
            <w:r w:rsidR="00BF621B">
              <w:rPr>
                <w:noProof/>
                <w:webHidden/>
              </w:rPr>
              <w:tab/>
            </w:r>
            <w:r w:rsidR="00BF621B">
              <w:rPr>
                <w:noProof/>
                <w:webHidden/>
              </w:rPr>
              <w:fldChar w:fldCharType="begin"/>
            </w:r>
            <w:r w:rsidR="00BF621B">
              <w:rPr>
                <w:noProof/>
                <w:webHidden/>
              </w:rPr>
              <w:instrText xml:space="preserve"> PAGEREF _Toc26172462 \h </w:instrText>
            </w:r>
            <w:r w:rsidR="00BF621B">
              <w:rPr>
                <w:noProof/>
                <w:webHidden/>
              </w:rPr>
            </w:r>
            <w:r w:rsidR="00BF621B">
              <w:rPr>
                <w:noProof/>
                <w:webHidden/>
              </w:rPr>
              <w:fldChar w:fldCharType="separate"/>
            </w:r>
            <w:r w:rsidR="00BF621B">
              <w:rPr>
                <w:noProof/>
                <w:webHidden/>
              </w:rPr>
              <w:t>14</w:t>
            </w:r>
            <w:r w:rsidR="00BF621B">
              <w:rPr>
                <w:noProof/>
                <w:webHidden/>
              </w:rPr>
              <w:fldChar w:fldCharType="end"/>
            </w:r>
          </w:hyperlink>
        </w:p>
        <w:p w:rsidR="00BF621B" w:rsidRDefault="001D09E9" w:rsidP="00BF621B">
          <w:pPr>
            <w:pStyle w:val="Obsah2"/>
            <w:tabs>
              <w:tab w:val="left" w:pos="880"/>
              <w:tab w:val="right" w:leader="dot" w:pos="9062"/>
            </w:tabs>
            <w:spacing w:before="0" w:after="0"/>
            <w:rPr>
              <w:rFonts w:eastAsiaTheme="minorEastAsia"/>
              <w:noProof/>
              <w:lang w:eastAsia="cs-CZ"/>
            </w:rPr>
          </w:pPr>
          <w:hyperlink w:anchor="_Toc26172463" w:history="1">
            <w:r w:rsidR="00BF621B" w:rsidRPr="00F55534">
              <w:rPr>
                <w:rStyle w:val="Hypertextovodkaz"/>
                <w:noProof/>
              </w:rPr>
              <w:t>8.4</w:t>
            </w:r>
            <w:r w:rsidR="00BF621B">
              <w:rPr>
                <w:rFonts w:eastAsiaTheme="minorEastAsia"/>
                <w:noProof/>
                <w:lang w:eastAsia="cs-CZ"/>
              </w:rPr>
              <w:tab/>
            </w:r>
            <w:r w:rsidR="00BF621B" w:rsidRPr="00F55534">
              <w:rPr>
                <w:rStyle w:val="Hypertextovodkaz"/>
                <w:noProof/>
              </w:rPr>
              <w:t>Letecká doprava</w:t>
            </w:r>
            <w:r w:rsidR="00BF621B">
              <w:rPr>
                <w:noProof/>
                <w:webHidden/>
              </w:rPr>
              <w:tab/>
            </w:r>
            <w:r w:rsidR="00BF621B">
              <w:rPr>
                <w:noProof/>
                <w:webHidden/>
              </w:rPr>
              <w:fldChar w:fldCharType="begin"/>
            </w:r>
            <w:r w:rsidR="00BF621B">
              <w:rPr>
                <w:noProof/>
                <w:webHidden/>
              </w:rPr>
              <w:instrText xml:space="preserve"> PAGEREF _Toc26172463 \h </w:instrText>
            </w:r>
            <w:r w:rsidR="00BF621B">
              <w:rPr>
                <w:noProof/>
                <w:webHidden/>
              </w:rPr>
            </w:r>
            <w:r w:rsidR="00BF621B">
              <w:rPr>
                <w:noProof/>
                <w:webHidden/>
              </w:rPr>
              <w:fldChar w:fldCharType="separate"/>
            </w:r>
            <w:r w:rsidR="00BF621B">
              <w:rPr>
                <w:noProof/>
                <w:webHidden/>
              </w:rPr>
              <w:t>14</w:t>
            </w:r>
            <w:r w:rsidR="00BF621B">
              <w:rPr>
                <w:noProof/>
                <w:webHidden/>
              </w:rPr>
              <w:fldChar w:fldCharType="end"/>
            </w:r>
          </w:hyperlink>
        </w:p>
        <w:p w:rsidR="00BF621B" w:rsidRDefault="001D09E9" w:rsidP="00BF621B">
          <w:pPr>
            <w:pStyle w:val="Obsah1"/>
            <w:tabs>
              <w:tab w:val="left" w:pos="440"/>
              <w:tab w:val="right" w:leader="dot" w:pos="9062"/>
            </w:tabs>
            <w:spacing w:after="0" w:line="360" w:lineRule="auto"/>
            <w:rPr>
              <w:noProof/>
            </w:rPr>
          </w:pPr>
          <w:hyperlink w:anchor="_Toc26172464" w:history="1">
            <w:r w:rsidR="00BF621B" w:rsidRPr="00F55534">
              <w:rPr>
                <w:rStyle w:val="Hypertextovodkaz"/>
                <w:noProof/>
              </w:rPr>
              <w:t>9</w:t>
            </w:r>
            <w:r w:rsidR="00BF621B">
              <w:rPr>
                <w:noProof/>
              </w:rPr>
              <w:tab/>
            </w:r>
            <w:r w:rsidR="00BF621B" w:rsidRPr="00F55534">
              <w:rPr>
                <w:rStyle w:val="Hypertextovodkaz"/>
                <w:noProof/>
              </w:rPr>
              <w:t>Mapy Kalifornie</w:t>
            </w:r>
            <w:r w:rsidR="00BF621B">
              <w:rPr>
                <w:noProof/>
                <w:webHidden/>
              </w:rPr>
              <w:tab/>
            </w:r>
            <w:r w:rsidR="00BF621B">
              <w:rPr>
                <w:noProof/>
                <w:webHidden/>
              </w:rPr>
              <w:fldChar w:fldCharType="begin"/>
            </w:r>
            <w:r w:rsidR="00BF621B">
              <w:rPr>
                <w:noProof/>
                <w:webHidden/>
              </w:rPr>
              <w:instrText xml:space="preserve"> PAGEREF _Toc26172464 \h </w:instrText>
            </w:r>
            <w:r w:rsidR="00BF621B">
              <w:rPr>
                <w:noProof/>
                <w:webHidden/>
              </w:rPr>
            </w:r>
            <w:r w:rsidR="00BF621B">
              <w:rPr>
                <w:noProof/>
                <w:webHidden/>
              </w:rPr>
              <w:fldChar w:fldCharType="separate"/>
            </w:r>
            <w:r w:rsidR="00BF621B">
              <w:rPr>
                <w:noProof/>
                <w:webHidden/>
              </w:rPr>
              <w:t>15</w:t>
            </w:r>
            <w:r w:rsidR="00BF621B">
              <w:rPr>
                <w:noProof/>
                <w:webHidden/>
              </w:rPr>
              <w:fldChar w:fldCharType="end"/>
            </w:r>
          </w:hyperlink>
        </w:p>
        <w:p w:rsidR="00BF621B" w:rsidRDefault="001D09E9" w:rsidP="00BF621B">
          <w:pPr>
            <w:pStyle w:val="Obsah1"/>
            <w:tabs>
              <w:tab w:val="left" w:pos="660"/>
              <w:tab w:val="right" w:leader="dot" w:pos="9062"/>
            </w:tabs>
            <w:spacing w:after="0" w:line="360" w:lineRule="auto"/>
            <w:rPr>
              <w:noProof/>
            </w:rPr>
          </w:pPr>
          <w:hyperlink w:anchor="_Toc26172465" w:history="1">
            <w:r w:rsidR="00BF621B" w:rsidRPr="00F55534">
              <w:rPr>
                <w:rStyle w:val="Hypertextovodkaz"/>
                <w:noProof/>
              </w:rPr>
              <w:t>10</w:t>
            </w:r>
            <w:r w:rsidR="00BF621B">
              <w:rPr>
                <w:noProof/>
              </w:rPr>
              <w:tab/>
            </w:r>
            <w:r w:rsidR="00BF621B" w:rsidRPr="00F55534">
              <w:rPr>
                <w:rStyle w:val="Hypertextovodkaz"/>
                <w:noProof/>
              </w:rPr>
              <w:t>Závěr</w:t>
            </w:r>
            <w:r w:rsidR="00BF621B">
              <w:rPr>
                <w:noProof/>
                <w:webHidden/>
              </w:rPr>
              <w:tab/>
            </w:r>
            <w:r w:rsidR="00BF621B">
              <w:rPr>
                <w:noProof/>
                <w:webHidden/>
              </w:rPr>
              <w:fldChar w:fldCharType="begin"/>
            </w:r>
            <w:r w:rsidR="00BF621B">
              <w:rPr>
                <w:noProof/>
                <w:webHidden/>
              </w:rPr>
              <w:instrText xml:space="preserve"> PAGEREF _Toc26172465 \h </w:instrText>
            </w:r>
            <w:r w:rsidR="00BF621B">
              <w:rPr>
                <w:noProof/>
                <w:webHidden/>
              </w:rPr>
            </w:r>
            <w:r w:rsidR="00BF621B">
              <w:rPr>
                <w:noProof/>
                <w:webHidden/>
              </w:rPr>
              <w:fldChar w:fldCharType="separate"/>
            </w:r>
            <w:r w:rsidR="00BF621B">
              <w:rPr>
                <w:noProof/>
                <w:webHidden/>
              </w:rPr>
              <w:t>18</w:t>
            </w:r>
            <w:r w:rsidR="00BF621B">
              <w:rPr>
                <w:noProof/>
                <w:webHidden/>
              </w:rPr>
              <w:fldChar w:fldCharType="end"/>
            </w:r>
          </w:hyperlink>
        </w:p>
        <w:p w:rsidR="00BF621B" w:rsidRDefault="001D09E9" w:rsidP="00BF621B">
          <w:pPr>
            <w:pStyle w:val="Obsah1"/>
            <w:tabs>
              <w:tab w:val="left" w:pos="660"/>
              <w:tab w:val="right" w:leader="dot" w:pos="9062"/>
            </w:tabs>
            <w:spacing w:after="0" w:line="360" w:lineRule="auto"/>
            <w:rPr>
              <w:noProof/>
            </w:rPr>
          </w:pPr>
          <w:hyperlink w:anchor="_Toc26172466" w:history="1">
            <w:r w:rsidR="00BF621B" w:rsidRPr="00F55534">
              <w:rPr>
                <w:rStyle w:val="Hypertextovodkaz"/>
                <w:noProof/>
              </w:rPr>
              <w:t>11</w:t>
            </w:r>
            <w:r w:rsidR="00BF621B">
              <w:rPr>
                <w:noProof/>
              </w:rPr>
              <w:tab/>
            </w:r>
            <w:r w:rsidR="00BF621B" w:rsidRPr="00F55534">
              <w:rPr>
                <w:rStyle w:val="Hypertextovodkaz"/>
                <w:noProof/>
              </w:rPr>
              <w:t>Odkazy</w:t>
            </w:r>
            <w:r w:rsidR="00BF621B">
              <w:rPr>
                <w:noProof/>
                <w:webHidden/>
              </w:rPr>
              <w:tab/>
            </w:r>
            <w:r w:rsidR="00BF621B">
              <w:rPr>
                <w:noProof/>
                <w:webHidden/>
              </w:rPr>
              <w:fldChar w:fldCharType="begin"/>
            </w:r>
            <w:r w:rsidR="00BF621B">
              <w:rPr>
                <w:noProof/>
                <w:webHidden/>
              </w:rPr>
              <w:instrText xml:space="preserve"> PAGEREF _Toc26172466 \h </w:instrText>
            </w:r>
            <w:r w:rsidR="00BF621B">
              <w:rPr>
                <w:noProof/>
                <w:webHidden/>
              </w:rPr>
            </w:r>
            <w:r w:rsidR="00BF621B">
              <w:rPr>
                <w:noProof/>
                <w:webHidden/>
              </w:rPr>
              <w:fldChar w:fldCharType="separate"/>
            </w:r>
            <w:r w:rsidR="00BF621B">
              <w:rPr>
                <w:noProof/>
                <w:webHidden/>
              </w:rPr>
              <w:t>19</w:t>
            </w:r>
            <w:r w:rsidR="00BF621B">
              <w:rPr>
                <w:noProof/>
                <w:webHidden/>
              </w:rPr>
              <w:fldChar w:fldCharType="end"/>
            </w:r>
          </w:hyperlink>
        </w:p>
        <w:p w:rsidR="009E6BDE" w:rsidRDefault="00CB36E4" w:rsidP="00BF621B">
          <w:pPr>
            <w:spacing w:before="0" w:after="0"/>
          </w:pPr>
          <w:r>
            <w:rPr>
              <w:b/>
              <w:bCs/>
            </w:rPr>
            <w:fldChar w:fldCharType="end"/>
          </w:r>
        </w:p>
      </w:sdtContent>
    </w:sdt>
    <w:p w:rsidR="00F37098" w:rsidRDefault="00F37098" w:rsidP="00641635">
      <w:pPr>
        <w:pStyle w:val="Nadpis1"/>
      </w:pPr>
      <w:bookmarkStart w:id="1" w:name="_Toc25768549"/>
      <w:bookmarkStart w:id="2" w:name="_Toc26172445"/>
      <w:r w:rsidRPr="00F37098">
        <w:lastRenderedPageBreak/>
        <w:t>Úvod</w:t>
      </w:r>
      <w:bookmarkEnd w:id="1"/>
      <w:bookmarkEnd w:id="2"/>
    </w:p>
    <w:p w:rsidR="0043074D" w:rsidRDefault="0043074D" w:rsidP="00641635">
      <w:r>
        <w:t>Každý známe Kalifornii trochu jinak, všichni si jí představujeme, jako stát s nekonečnými plážemi, které jsou lemovány domy úspěšných podnikatelů, nebo ji známe hlavně díky ateliérům v Hollywoodu, či díky Golden Gate Bridg</w:t>
      </w:r>
      <w:r w:rsidR="009C6466">
        <w:t>e, který se táhne přes průliv</w:t>
      </w:r>
      <w:r>
        <w:t xml:space="preserve"> </w:t>
      </w:r>
      <w:r w:rsidR="009C6466">
        <w:t xml:space="preserve">spojující </w:t>
      </w:r>
      <w:r>
        <w:t>S</w:t>
      </w:r>
      <w:r w:rsidR="009C6466">
        <w:t>anfranciský záliv</w:t>
      </w:r>
      <w:r>
        <w:t>.</w:t>
      </w:r>
    </w:p>
    <w:p w:rsidR="0043074D" w:rsidRPr="0043074D" w:rsidRDefault="0043074D" w:rsidP="0043074D">
      <w:r>
        <w:t>Proto Vám chci toho říci a ukázat o Kalifornii mnohem víc, než jen Hollywood a Golden Gate Bridge</w:t>
      </w:r>
    </w:p>
    <w:p w:rsidR="00306D9C" w:rsidRDefault="00306D9C" w:rsidP="00306D9C">
      <w:r>
        <w:br w:type="page"/>
      </w:r>
    </w:p>
    <w:p w:rsidR="00306D9C" w:rsidRDefault="00062216" w:rsidP="00641635">
      <w:pPr>
        <w:pStyle w:val="Nadpis1"/>
      </w:pPr>
      <w:bookmarkStart w:id="3" w:name="_Toc26172446"/>
      <w:r>
        <w:lastRenderedPageBreak/>
        <w:t>Obecné informace</w:t>
      </w:r>
      <w:bookmarkEnd w:id="3"/>
    </w:p>
    <w:p w:rsidR="00062216" w:rsidRDefault="00062216" w:rsidP="00095F2D">
      <w:r>
        <w:t>Kalifornie je americký stát nacházející se v západní části Spojených Států Amerických. Sousedí na severu se státem Oregon, na</w:t>
      </w:r>
      <w:r w:rsidR="00095F2D">
        <w:t xml:space="preserve"> východě</w:t>
      </w:r>
      <w:r>
        <w:t xml:space="preserve"> s Nevadou a A</w:t>
      </w:r>
      <w:r w:rsidR="00095F2D">
        <w:t>rizonou,</w:t>
      </w:r>
      <w:r>
        <w:t xml:space="preserve"> na jihu hraničí s Mexikem, konkrétně s provincií Baja California</w:t>
      </w:r>
      <w:r w:rsidR="00095F2D">
        <w:t xml:space="preserve"> a na zá</w:t>
      </w:r>
      <w:r w:rsidR="00064A1D">
        <w:t xml:space="preserve">padě je omývána Tichým oceánem. </w:t>
      </w:r>
    </w:p>
    <w:p w:rsidR="00095F2D" w:rsidRDefault="00641635" w:rsidP="00641635">
      <w:pPr>
        <w:pStyle w:val="Nadpis2"/>
      </w:pPr>
      <w:r>
        <w:t xml:space="preserve">  </w:t>
      </w:r>
      <w:r w:rsidR="00DB47A5">
        <w:t xml:space="preserve"> </w:t>
      </w:r>
      <w:bookmarkStart w:id="4" w:name="_Toc26172447"/>
      <w:r w:rsidR="00095F2D">
        <w:t>Fakta a čísla</w:t>
      </w:r>
      <w:bookmarkEnd w:id="4"/>
    </w:p>
    <w:p w:rsidR="00F13A6B" w:rsidRPr="00F13A6B" w:rsidRDefault="00F13A6B" w:rsidP="00BF621B">
      <w:pPr>
        <w:pStyle w:val="Bezmezer"/>
      </w:pPr>
      <w:r w:rsidRPr="00F13A6B">
        <w:t xml:space="preserve">Rozloha: 423 970 </w:t>
      </w:r>
      <w:r w:rsidRPr="00F13A6B">
        <w:rPr>
          <w:shd w:val="clear" w:color="auto" w:fill="FFFFFF"/>
        </w:rPr>
        <w:t>km²</w:t>
      </w:r>
      <w:r>
        <w:rPr>
          <w:shd w:val="clear" w:color="auto" w:fill="FFFFFF"/>
        </w:rPr>
        <w:t xml:space="preserve"> (3. největší stát</w:t>
      </w:r>
      <w:r w:rsidR="009C6466">
        <w:rPr>
          <w:shd w:val="clear" w:color="auto" w:fill="FFFFFF"/>
        </w:rPr>
        <w:t xml:space="preserve"> USA</w:t>
      </w:r>
      <w:r>
        <w:rPr>
          <w:shd w:val="clear" w:color="auto" w:fill="FFFFFF"/>
        </w:rPr>
        <w:t>)</w:t>
      </w:r>
    </w:p>
    <w:p w:rsidR="00F13A6B" w:rsidRDefault="00F13A6B" w:rsidP="00BF621B">
      <w:pPr>
        <w:pStyle w:val="Bezmezer"/>
      </w:pPr>
      <w:r>
        <w:t xml:space="preserve">Obyvatelstvo: 39 747 267 obyvatel </w:t>
      </w:r>
      <w:r w:rsidR="0064595B">
        <w:t xml:space="preserve">k roku 2019 </w:t>
      </w:r>
      <w:r>
        <w:t>(nejlidnatější stát</w:t>
      </w:r>
      <w:r w:rsidR="009C6466">
        <w:t xml:space="preserve"> USA</w:t>
      </w:r>
      <w:r>
        <w:t>)</w:t>
      </w:r>
    </w:p>
    <w:p w:rsidR="0064595B" w:rsidRPr="00641635" w:rsidRDefault="0064595B" w:rsidP="00BF621B">
      <w:pPr>
        <w:pStyle w:val="Bezmezer"/>
        <w:rPr>
          <w:rFonts w:cstheme="minorHAnsi"/>
        </w:rPr>
      </w:pPr>
      <w:r w:rsidRPr="00641635">
        <w:rPr>
          <w:rFonts w:cstheme="minorHAnsi"/>
        </w:rPr>
        <w:t>Hlavní město: Sacramento</w:t>
      </w:r>
      <w:r w:rsidR="00BE77BC" w:rsidRPr="00641635">
        <w:rPr>
          <w:rFonts w:cstheme="minorHAnsi"/>
        </w:rPr>
        <w:t xml:space="preserve"> (</w:t>
      </w:r>
      <w:r w:rsidRPr="00641635">
        <w:rPr>
          <w:rFonts w:cstheme="minorHAnsi"/>
        </w:rPr>
        <w:t>508 530 obyvatel</w:t>
      </w:r>
      <w:r w:rsidR="00BE77BC" w:rsidRPr="00641635">
        <w:rPr>
          <w:rFonts w:cstheme="minorHAnsi"/>
        </w:rPr>
        <w:t>)</w:t>
      </w:r>
    </w:p>
    <w:p w:rsidR="0064595B" w:rsidRDefault="0064595B" w:rsidP="00BF621B">
      <w:pPr>
        <w:pStyle w:val="Bezmezer"/>
      </w:pPr>
      <w:r>
        <w:t xml:space="preserve">Největší město: Los Angeles </w:t>
      </w:r>
      <w:r w:rsidR="00BE77BC">
        <w:t>(</w:t>
      </w:r>
      <w:r>
        <w:t>3 990 456 obyvatel</w:t>
      </w:r>
      <w:r w:rsidR="00BE77BC">
        <w:t>)</w:t>
      </w:r>
    </w:p>
    <w:p w:rsidR="00BE77BC" w:rsidRDefault="00BE77BC" w:rsidP="00BF621B">
      <w:pPr>
        <w:pStyle w:val="Bezmezer"/>
      </w:pPr>
      <w:r>
        <w:t>Největší aglomerace: Greater Los Angeles (18 800 000 obyvatel)</w:t>
      </w:r>
    </w:p>
    <w:p w:rsidR="00F13A6B" w:rsidRPr="0064595B" w:rsidRDefault="00F13A6B" w:rsidP="00BF621B">
      <w:pPr>
        <w:pStyle w:val="Bezmezer"/>
      </w:pPr>
      <w:r>
        <w:t xml:space="preserve">Hustota Zalidnění: </w:t>
      </w:r>
      <w:r w:rsidR="0064595B">
        <w:t xml:space="preserve">97,9 obyvatel na </w:t>
      </w:r>
      <w:r w:rsidR="0064595B" w:rsidRPr="0064595B">
        <w:rPr>
          <w:shd w:val="clear" w:color="auto" w:fill="FFFFFF"/>
        </w:rPr>
        <w:t>km²</w:t>
      </w:r>
      <w:r w:rsidR="0064595B">
        <w:rPr>
          <w:shd w:val="clear" w:color="auto" w:fill="FFFFFF"/>
        </w:rPr>
        <w:t xml:space="preserve"> (11. nejhustěji osídlený stát</w:t>
      </w:r>
      <w:r w:rsidR="009C6466">
        <w:rPr>
          <w:shd w:val="clear" w:color="auto" w:fill="FFFFFF"/>
        </w:rPr>
        <w:t xml:space="preserve"> USA</w:t>
      </w:r>
      <w:r w:rsidR="0064595B">
        <w:rPr>
          <w:shd w:val="clear" w:color="auto" w:fill="FFFFFF"/>
        </w:rPr>
        <w:t>)</w:t>
      </w:r>
    </w:p>
    <w:p w:rsidR="0064595B" w:rsidRPr="0064595B" w:rsidRDefault="0064595B" w:rsidP="00BF621B">
      <w:pPr>
        <w:pStyle w:val="Bezmezer"/>
      </w:pPr>
      <w:r>
        <w:rPr>
          <w:shd w:val="clear" w:color="auto" w:fill="FFFFFF"/>
        </w:rPr>
        <w:t>Nejvyšší bod: Mount Whitney 4421 m. n. m.</w:t>
      </w:r>
    </w:p>
    <w:p w:rsidR="0064595B" w:rsidRPr="00BF621B" w:rsidRDefault="0064595B" w:rsidP="00BF621B">
      <w:pPr>
        <w:pStyle w:val="Bezmezer"/>
      </w:pPr>
      <w:r>
        <w:rPr>
          <w:shd w:val="clear" w:color="auto" w:fill="FFFFFF"/>
        </w:rPr>
        <w:t>Nejnižší bod: Údolí Smrti -85 m. n. m.</w:t>
      </w:r>
    </w:p>
    <w:p w:rsidR="00BF621B" w:rsidRPr="000862D6" w:rsidRDefault="00BF621B" w:rsidP="00BF621B">
      <w:pPr>
        <w:jc w:val="center"/>
      </w:pPr>
      <w:r>
        <w:rPr>
          <w:noProof/>
          <w:lang w:eastAsia="cs-CZ"/>
        </w:rPr>
        <w:drawing>
          <wp:inline distT="0" distB="0" distL="0" distR="0" wp14:anchorId="716222ED" wp14:editId="5CE2E0D9">
            <wp:extent cx="4817199" cy="3227997"/>
            <wp:effectExtent l="0" t="0" r="254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822" cy="3234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5C32" w:rsidRDefault="007E5C32" w:rsidP="007E5C32">
      <w:pPr>
        <w:pStyle w:val="Titulek"/>
        <w:keepNext/>
        <w:jc w:val="center"/>
      </w:pPr>
      <w:r>
        <w:t xml:space="preserve">Obrázek </w:t>
      </w:r>
      <w:fldSimple w:instr=" SEQ Obrázek \* ARABIC ">
        <w:r w:rsidR="0057541E">
          <w:rPr>
            <w:noProof/>
          </w:rPr>
          <w:t>1</w:t>
        </w:r>
      </w:fldSimple>
      <w:r>
        <w:t xml:space="preserve"> Vlajka Kalifornie</w:t>
      </w:r>
    </w:p>
    <w:p w:rsidR="007E5C32" w:rsidRDefault="007E5C32" w:rsidP="007E5C32">
      <w:pPr>
        <w:pStyle w:val="Styl1"/>
        <w:numPr>
          <w:ilvl w:val="0"/>
          <w:numId w:val="0"/>
        </w:numPr>
        <w:jc w:val="center"/>
      </w:pPr>
    </w:p>
    <w:p w:rsidR="00905561" w:rsidRDefault="00731460" w:rsidP="00641635">
      <w:pPr>
        <w:pStyle w:val="Nadpis1"/>
      </w:pPr>
      <w:bookmarkStart w:id="5" w:name="_Toc26172448"/>
      <w:r>
        <w:lastRenderedPageBreak/>
        <w:t>Obyvatelstvo</w:t>
      </w:r>
      <w:bookmarkEnd w:id="5"/>
    </w:p>
    <w:p w:rsidR="00731460" w:rsidRDefault="00731460" w:rsidP="00064A1D">
      <w:r>
        <w:t xml:space="preserve">K roku 2019 zde žilo přibližně 40 milionů obyvatel. </w:t>
      </w:r>
      <w:r w:rsidR="00064A1D">
        <w:t>Kalifornie je v porovnání s ostatními státy USA unikátem</w:t>
      </w:r>
      <w:r>
        <w:t>, má největší rasovou rozmanitost v porovnání mezi ostatními státy. Jsou zde zastoupeny pouze minority (žádná rasa není většinová)</w:t>
      </w:r>
      <w:r w:rsidR="00EE15E9">
        <w:t xml:space="preserve"> viz obrázek</w:t>
      </w:r>
      <w:r w:rsidR="00276998">
        <w:t xml:space="preserve"> 1.</w:t>
      </w:r>
    </w:p>
    <w:p w:rsidR="00731460" w:rsidRDefault="00731460" w:rsidP="00064A1D">
      <w:r>
        <w:t>V porovnání s ostatními státy žije největší počet Hispánců a Asiatů, než v kterémkoli jiném státě USA.</w:t>
      </w:r>
    </w:p>
    <w:p w:rsidR="00731460" w:rsidRDefault="00731460" w:rsidP="00064A1D">
      <w:r>
        <w:t>Většina obyvatel žije v </w:t>
      </w:r>
      <w:r w:rsidR="000A2A39">
        <w:t>J</w:t>
      </w:r>
      <w:r>
        <w:t xml:space="preserve">ižní Kalifornii v pásu </w:t>
      </w:r>
      <w:r w:rsidR="000A2A39">
        <w:t>mezi městy Los Angeles a San Diego (přibližně 20 milionů obyvatel), oproti tomu Severní Kalifornie</w:t>
      </w:r>
      <w:r>
        <w:t xml:space="preserve"> </w:t>
      </w:r>
      <w:r w:rsidR="000A2A39">
        <w:t>je méně obydlená, než jih, obyvatelstvo se soustředí hlavně v metropolitní oblasti ‘‘Bay Area‘‘ (San Francisco, San José, Oakland), žije zde přibližně 10 milionů obyvatel. V nejsevernějších částech je Kalifornie nejřídčeji obydlená, centrem je město Redding</w:t>
      </w:r>
      <w:r w:rsidR="00822BE3">
        <w:t>, dále na sever se nachází pouze národní parky.</w:t>
      </w:r>
      <w:r w:rsidR="00A0760C">
        <w:t xml:space="preserve"> </w:t>
      </w:r>
    </w:p>
    <w:p w:rsidR="00276998" w:rsidRDefault="00A0760C" w:rsidP="00A0760C">
      <w:r>
        <w:t>Rozložení obyvatelstva je tedy velice nerovnoměrné.</w:t>
      </w:r>
      <w:r w:rsidR="00276998">
        <w:t xml:space="preserve">                   </w:t>
      </w:r>
      <w:r w:rsidR="00064A1D">
        <w:t xml:space="preserve"> </w:t>
      </w:r>
    </w:p>
    <w:p w:rsidR="00276998" w:rsidRDefault="00276998" w:rsidP="007E5C32">
      <w:pPr>
        <w:pStyle w:val="Titulek"/>
        <w:keepNext/>
        <w:jc w:val="center"/>
      </w:pPr>
      <w:r>
        <w:t xml:space="preserve">Obrázek </w:t>
      </w:r>
      <w:fldSimple w:instr=" SEQ Obrázek \* ARABIC ">
        <w:r w:rsidR="0057541E">
          <w:rPr>
            <w:noProof/>
          </w:rPr>
          <w:t>2</w:t>
        </w:r>
      </w:fldSimple>
      <w:r w:rsidR="008F3056">
        <w:t xml:space="preserve"> </w:t>
      </w:r>
      <w:r>
        <w:t>Obyvatelstvo Kalifornie</w:t>
      </w:r>
    </w:p>
    <w:p w:rsidR="00A0760C" w:rsidRDefault="00276998" w:rsidP="006866AE">
      <w:pPr>
        <w:ind w:right="992"/>
        <w:jc w:val="right"/>
      </w:pPr>
      <w:r>
        <w:rPr>
          <w:noProof/>
          <w:lang w:eastAsia="cs-CZ"/>
        </w:rPr>
        <w:drawing>
          <wp:inline distT="0" distB="0" distL="0" distR="0" wp14:anchorId="175FE3D7" wp14:editId="54B46D12">
            <wp:extent cx="5785282" cy="3534770"/>
            <wp:effectExtent l="0" t="0" r="635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346" cy="3556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760C" w:rsidRDefault="00BB61FD" w:rsidP="00641635">
      <w:pPr>
        <w:pStyle w:val="Nadpis1"/>
      </w:pPr>
      <w:bookmarkStart w:id="6" w:name="_Toc26172449"/>
      <w:r>
        <w:lastRenderedPageBreak/>
        <w:t>Přírodní podmínky</w:t>
      </w:r>
      <w:bookmarkEnd w:id="6"/>
    </w:p>
    <w:p w:rsidR="00BB61FD" w:rsidRDefault="00BB61FD" w:rsidP="009B634B">
      <w:r>
        <w:t>K</w:t>
      </w:r>
      <w:r w:rsidR="002F1842">
        <w:t>alifornii</w:t>
      </w:r>
      <w:r>
        <w:t xml:space="preserve"> můžeme opět rozdělit do dvou částí a to na Severní a Jižní.</w:t>
      </w:r>
    </w:p>
    <w:p w:rsidR="00BB61FD" w:rsidRDefault="007E5C32" w:rsidP="007E5C32">
      <w:pPr>
        <w:pStyle w:val="Nadpis2"/>
      </w:pPr>
      <w:bookmarkStart w:id="7" w:name="_Toc26172450"/>
      <w:r>
        <w:t>Severní Kalifornie</w:t>
      </w:r>
      <w:bookmarkEnd w:id="7"/>
      <w:r w:rsidR="00BB61FD">
        <w:t xml:space="preserve"> </w:t>
      </w:r>
    </w:p>
    <w:p w:rsidR="008C57E5" w:rsidRDefault="008C57E5" w:rsidP="00BF621B">
      <w:pPr>
        <w:pStyle w:val="Bezmezer"/>
      </w:pPr>
      <w:r>
        <w:t>Je na stejných rovnoběžkách, jako Španělsko, ale podnebí je podstatně chladnější, kvůli studeným proudům v Tichém oceánu</w:t>
      </w:r>
    </w:p>
    <w:p w:rsidR="00BB61FD" w:rsidRDefault="00BB61FD" w:rsidP="00BF621B">
      <w:pPr>
        <w:pStyle w:val="Bezmezer"/>
      </w:pPr>
      <w:r>
        <w:t>Jsou zde typická chladnější léta s častými mlhami, hlavně v okolí Sanfranciského zálivu.</w:t>
      </w:r>
    </w:p>
    <w:p w:rsidR="00BB61FD" w:rsidRDefault="008C57E5" w:rsidP="00BF621B">
      <w:pPr>
        <w:pStyle w:val="Bezmezer"/>
      </w:pPr>
      <w:r>
        <w:t>Zima je mírná s hojnými srážkami, na úplném severu je obvykle sněhová pokrývka</w:t>
      </w:r>
    </w:p>
    <w:p w:rsidR="008C57E5" w:rsidRDefault="007E5C32" w:rsidP="007E5C32">
      <w:pPr>
        <w:pStyle w:val="Nadpis2"/>
      </w:pPr>
      <w:bookmarkStart w:id="8" w:name="_Toc26172451"/>
      <w:r>
        <w:t>Jižní Kalifornie</w:t>
      </w:r>
      <w:bookmarkEnd w:id="8"/>
    </w:p>
    <w:p w:rsidR="008C57E5" w:rsidRDefault="008C57E5" w:rsidP="00BF621B">
      <w:pPr>
        <w:pStyle w:val="Bezmezer"/>
      </w:pPr>
      <w:r>
        <w:t>Podnebí</w:t>
      </w:r>
      <w:r w:rsidR="009B634B">
        <w:t xml:space="preserve"> je</w:t>
      </w:r>
      <w:r>
        <w:t xml:space="preserve"> podobné, jako v severních částech Afriky </w:t>
      </w:r>
    </w:p>
    <w:p w:rsidR="008C57E5" w:rsidRDefault="008C57E5" w:rsidP="00BF621B">
      <w:pPr>
        <w:pStyle w:val="Bezmezer"/>
      </w:pPr>
      <w:r>
        <w:t>Horká suchá léta s teplými zimami</w:t>
      </w:r>
      <w:r w:rsidR="002F1842">
        <w:t xml:space="preserve"> přinášející srážky</w:t>
      </w:r>
    </w:p>
    <w:p w:rsidR="002F1842" w:rsidRDefault="002F1842" w:rsidP="00BF621B">
      <w:pPr>
        <w:pStyle w:val="Bezmezer"/>
      </w:pPr>
      <w:r>
        <w:t>Pouze vrcholky nad 3000 m. n. m. jsou pokryty sněhem (pohoří Sierra Nevada)</w:t>
      </w:r>
    </w:p>
    <w:p w:rsidR="002F1842" w:rsidRDefault="002F1842" w:rsidP="00BF621B">
      <w:pPr>
        <w:pStyle w:val="Bezmezer"/>
      </w:pPr>
      <w:r>
        <w:t>Vnitrozemí je pokryto pouštěmi a je velmi suché a horké s minimálními srážkami</w:t>
      </w:r>
    </w:p>
    <w:p w:rsidR="007E5C32" w:rsidRDefault="007E5C32" w:rsidP="007E5C32">
      <w:pPr>
        <w:pStyle w:val="Titulek"/>
        <w:keepNext/>
        <w:jc w:val="center"/>
      </w:pPr>
      <w:r>
        <w:t xml:space="preserve">Obrázek </w:t>
      </w:r>
      <w:fldSimple w:instr=" SEQ Obrázek \* ARABIC ">
        <w:r w:rsidR="0057541E">
          <w:rPr>
            <w:noProof/>
          </w:rPr>
          <w:t>3</w:t>
        </w:r>
      </w:fldSimple>
      <w:r>
        <w:t xml:space="preserve"> Klima v Kalifornii</w:t>
      </w:r>
    </w:p>
    <w:p w:rsidR="000862D6" w:rsidRDefault="000862D6" w:rsidP="000862D6">
      <w:pPr>
        <w:ind w:left="360"/>
        <w:jc w:val="center"/>
      </w:pPr>
      <w:r>
        <w:rPr>
          <w:noProof/>
          <w:lang w:eastAsia="cs-CZ"/>
        </w:rPr>
        <w:drawing>
          <wp:inline distT="0" distB="0" distL="0" distR="0" wp14:anchorId="28C92DB2" wp14:editId="48EADD8E">
            <wp:extent cx="2282544" cy="3521123"/>
            <wp:effectExtent l="0" t="0" r="3810" b="317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559" cy="353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1842" w:rsidRDefault="002F1842" w:rsidP="00641635">
      <w:pPr>
        <w:pStyle w:val="Nadpis1"/>
      </w:pPr>
      <w:r>
        <w:lastRenderedPageBreak/>
        <w:t xml:space="preserve"> </w:t>
      </w:r>
      <w:bookmarkStart w:id="9" w:name="_Toc26172452"/>
      <w:r w:rsidR="00D76342">
        <w:t xml:space="preserve">Zlom </w:t>
      </w:r>
      <w:r w:rsidR="009B634B">
        <w:t>San Andreas</w:t>
      </w:r>
      <w:bookmarkEnd w:id="9"/>
    </w:p>
    <w:p w:rsidR="009B634B" w:rsidRDefault="009B634B" w:rsidP="009B634B">
      <w:r>
        <w:t>Asi nejznámějším geologickým úkazem v Kalifornii je zlom San Andreas, který odděluje od sebe Pacifickou a Severoamerickou desku. Zlom prochází přes nejhustěji osídlená místa v Kalifornii. Začíná ve vnitrozemí poblíž města El Centro asi 200 km východně od San Diega a pokračuje dále na sever podél metropolitní oblasti Los Angeles</w:t>
      </w:r>
      <w:r w:rsidR="005A42D0">
        <w:t xml:space="preserve"> a dále k Sanfranciskému zálivu a zde se nachází přímo pod San Franciscem. Kalifornii opouští až po 1200 km poblíž města Eureka.</w:t>
      </w:r>
    </w:p>
    <w:p w:rsidR="005A42D0" w:rsidRDefault="005A42D0" w:rsidP="009B634B">
      <w:r>
        <w:t>Každým rokem se průměrně hýbne asi o 6 cm, ale v posledních letech sebou zlom nehýbl a tamní obyvatelé se bojí, že jednou přijde silné zemětřesení, jako tom</w:t>
      </w:r>
      <w:r w:rsidR="00D76342">
        <w:t>u bylo v roce 1906 a 1994.</w:t>
      </w:r>
    </w:p>
    <w:p w:rsidR="00A51A44" w:rsidRDefault="00A51A44" w:rsidP="00A51A44">
      <w:pPr>
        <w:pStyle w:val="Titulek"/>
        <w:keepNext/>
        <w:jc w:val="center"/>
      </w:pPr>
      <w:r>
        <w:t xml:space="preserve">Obrázek </w:t>
      </w:r>
      <w:fldSimple w:instr=" SEQ Obrázek \* ARABIC ">
        <w:r w:rsidR="0057541E">
          <w:rPr>
            <w:noProof/>
          </w:rPr>
          <w:t>4</w:t>
        </w:r>
      </w:fldSimple>
      <w:r>
        <w:t xml:space="preserve"> Zlom San Andreas</w:t>
      </w:r>
    </w:p>
    <w:p w:rsidR="000862D6" w:rsidRDefault="000862D6" w:rsidP="009B634B">
      <w:r>
        <w:rPr>
          <w:noProof/>
          <w:lang w:eastAsia="cs-CZ"/>
        </w:rPr>
        <w:drawing>
          <wp:inline distT="0" distB="0" distL="0" distR="0" wp14:anchorId="75426CE5" wp14:editId="10588501">
            <wp:extent cx="5761355" cy="288353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6342" w:rsidRDefault="000957D5" w:rsidP="00641635">
      <w:pPr>
        <w:pStyle w:val="Nadpis1"/>
      </w:pPr>
      <w:bookmarkStart w:id="10" w:name="_Toc26172453"/>
      <w:r>
        <w:lastRenderedPageBreak/>
        <w:t>Největší</w:t>
      </w:r>
      <w:r w:rsidR="00D76342">
        <w:t xml:space="preserve"> </w:t>
      </w:r>
      <w:r w:rsidR="00D76342" w:rsidRPr="00641635">
        <w:t>měst</w:t>
      </w:r>
      <w:r w:rsidRPr="00641635">
        <w:t>a</w:t>
      </w:r>
      <w:bookmarkEnd w:id="10"/>
      <w:r w:rsidR="00D76342">
        <w:t xml:space="preserve"> </w:t>
      </w:r>
    </w:p>
    <w:p w:rsidR="000862D6" w:rsidRPr="000862D6" w:rsidRDefault="000862D6" w:rsidP="000862D6">
      <w:pPr>
        <w:pStyle w:val="Nadpis2"/>
      </w:pPr>
      <w:bookmarkStart w:id="11" w:name="_Toc26172454"/>
      <w:r>
        <w:t>Los Angeles</w:t>
      </w:r>
      <w:bookmarkEnd w:id="11"/>
    </w:p>
    <w:p w:rsidR="00D76342" w:rsidRDefault="000862D6" w:rsidP="00D76342">
      <w:r>
        <w:t xml:space="preserve">Samotné </w:t>
      </w:r>
      <w:r w:rsidR="00D76342">
        <w:t xml:space="preserve">město má kolem 4 milionů obyvatel, ale </w:t>
      </w:r>
      <w:r w:rsidR="009C6466">
        <w:t xml:space="preserve">společně s oblastí Los Angeles </w:t>
      </w:r>
      <w:r>
        <w:t xml:space="preserve">– Long </w:t>
      </w:r>
      <w:r w:rsidR="00D76342">
        <w:t>Beach</w:t>
      </w:r>
      <w:r w:rsidR="003A6D61">
        <w:t xml:space="preserve"> - Anaheim</w:t>
      </w:r>
      <w:r w:rsidR="00D76342">
        <w:t xml:space="preserve"> CSA má kolem 19 milionů obyvatel a řadí tak na druhou nepočetnější oblast v USA hned po New Yorku</w:t>
      </w:r>
      <w:r w:rsidR="003A6D61">
        <w:t>. Oblast je známá pro Hollywoodské ateliéry, Disneyland v Anaheim a nekonečné pláže.</w:t>
      </w:r>
    </w:p>
    <w:p w:rsidR="00A51A44" w:rsidRDefault="00A51A44" w:rsidP="005B2EC6">
      <w:pPr>
        <w:pStyle w:val="Titulek"/>
        <w:keepNext/>
        <w:jc w:val="center"/>
      </w:pPr>
      <w:r>
        <w:t xml:space="preserve">Obrázek </w:t>
      </w:r>
      <w:fldSimple w:instr=" SEQ Obrázek \* ARABIC ">
        <w:r w:rsidR="0057541E">
          <w:rPr>
            <w:noProof/>
          </w:rPr>
          <w:t>5</w:t>
        </w:r>
      </w:fldSimple>
      <w:r>
        <w:t xml:space="preserve"> Los Angeles</w:t>
      </w:r>
    </w:p>
    <w:p w:rsidR="000862D6" w:rsidRDefault="000862D6" w:rsidP="00D76342">
      <w:r>
        <w:rPr>
          <w:noProof/>
          <w:lang w:eastAsia="cs-CZ"/>
        </w:rPr>
        <w:drawing>
          <wp:inline distT="0" distB="0" distL="0" distR="0" wp14:anchorId="2EF33BED" wp14:editId="444EAE4B">
            <wp:extent cx="5431808" cy="1810403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94" cy="1811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62D6" w:rsidRDefault="000862D6" w:rsidP="000862D6">
      <w:pPr>
        <w:pStyle w:val="Nadpis2"/>
      </w:pPr>
      <w:bookmarkStart w:id="12" w:name="_Toc26172455"/>
      <w:r>
        <w:t>San Diego</w:t>
      </w:r>
      <w:bookmarkEnd w:id="12"/>
    </w:p>
    <w:p w:rsidR="00D76342" w:rsidRDefault="000862D6" w:rsidP="00D76342">
      <w:r>
        <w:t>N</w:t>
      </w:r>
      <w:r w:rsidR="009C6466">
        <w:t>achází se na hranici s Mexikem,</w:t>
      </w:r>
      <w:r w:rsidR="00D76342">
        <w:t xml:space="preserve"> </w:t>
      </w:r>
      <w:r w:rsidR="003A6D61">
        <w:t>žije zde 1,4 milionu obyvatel</w:t>
      </w:r>
      <w:r w:rsidR="009C6466">
        <w:t xml:space="preserve"> a</w:t>
      </w:r>
      <w:r w:rsidR="003A6D61">
        <w:t xml:space="preserve"> v metropolitní oblasti žije přibližně 3,5 milionů obyvatel. Město je silně vázáno na Mexiko</w:t>
      </w:r>
      <w:r w:rsidR="000957D5">
        <w:t>. Město je známo díky své zoologické zahradě, která se udává, jako nejlepší na světě.</w:t>
      </w:r>
    </w:p>
    <w:p w:rsidR="00A51A44" w:rsidRDefault="00A51A44" w:rsidP="00A51A44">
      <w:pPr>
        <w:pStyle w:val="Titulek"/>
        <w:keepNext/>
        <w:jc w:val="center"/>
      </w:pPr>
      <w:r>
        <w:t xml:space="preserve">Obrázek </w:t>
      </w:r>
      <w:fldSimple w:instr=" SEQ Obrázek \* ARABIC ">
        <w:r w:rsidR="0057541E">
          <w:rPr>
            <w:noProof/>
          </w:rPr>
          <w:t>6</w:t>
        </w:r>
      </w:fldSimple>
      <w:r>
        <w:t xml:space="preserve"> San Diego</w:t>
      </w:r>
    </w:p>
    <w:p w:rsidR="000862D6" w:rsidRDefault="007E5C32" w:rsidP="007E5C32">
      <w:pPr>
        <w:jc w:val="center"/>
      </w:pPr>
      <w:r w:rsidRPr="007E5C32">
        <w:rPr>
          <w:noProof/>
          <w:lang w:eastAsia="cs-CZ"/>
        </w:rPr>
        <w:drawing>
          <wp:inline distT="0" distB="0" distL="0" distR="0" wp14:anchorId="198139C2" wp14:editId="0D917809">
            <wp:extent cx="3547238" cy="2251881"/>
            <wp:effectExtent l="0" t="0" r="0" b="0"/>
            <wp:docPr id="16" name="Obrázek 16" descr="Image result for San Die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an Diego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078" cy="225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2D6" w:rsidRDefault="000862D6" w:rsidP="000862D6">
      <w:pPr>
        <w:pStyle w:val="Nadpis2"/>
      </w:pPr>
      <w:bookmarkStart w:id="13" w:name="_Toc26172456"/>
      <w:r>
        <w:lastRenderedPageBreak/>
        <w:t>San Jose</w:t>
      </w:r>
      <w:bookmarkEnd w:id="13"/>
    </w:p>
    <w:p w:rsidR="00DF4900" w:rsidRDefault="00DF4900" w:rsidP="00D76342">
      <w:r>
        <w:t>Nachází se v Severní Kalifornii u vod Sanfranciského zálivu, počet obyvatel se rapidně zvyšuje, dnes zde žije přes milion obyvatel a počet se neustále zvyšuje, i přesto, že se jedná o jedno z nejdražších měst v USA. Sídlí zde mnoho firem ve čtvrti pojmenované, jako Silicon Valley. Sídlí zde firmy, jako Google, Appl</w:t>
      </w:r>
      <w:r w:rsidR="009C6466">
        <w:t>e, Facebook, E -</w:t>
      </w:r>
      <w:r>
        <w:t xml:space="preserve"> Bay apod.</w:t>
      </w:r>
    </w:p>
    <w:p w:rsidR="00A51A44" w:rsidRDefault="00A51A44" w:rsidP="00A51A44">
      <w:pPr>
        <w:pStyle w:val="Titulek"/>
        <w:keepNext/>
        <w:jc w:val="center"/>
      </w:pPr>
      <w:r>
        <w:t xml:space="preserve">Obrázek </w:t>
      </w:r>
      <w:fldSimple w:instr=" SEQ Obrázek \* ARABIC ">
        <w:r w:rsidR="0057541E">
          <w:rPr>
            <w:noProof/>
          </w:rPr>
          <w:t>7</w:t>
        </w:r>
      </w:fldSimple>
      <w:r>
        <w:t xml:space="preserve"> San Jose</w:t>
      </w:r>
    </w:p>
    <w:p w:rsidR="007E5C32" w:rsidRDefault="007E5C32" w:rsidP="007E5C32">
      <w:pPr>
        <w:jc w:val="center"/>
      </w:pPr>
      <w:r w:rsidRPr="007E5C32">
        <w:rPr>
          <w:noProof/>
          <w:lang w:eastAsia="cs-CZ"/>
        </w:rPr>
        <w:drawing>
          <wp:inline distT="0" distB="0" distL="0" distR="0" wp14:anchorId="20B6995C" wp14:editId="182618B8">
            <wp:extent cx="3523326" cy="2320119"/>
            <wp:effectExtent l="0" t="0" r="1270" b="4445"/>
            <wp:docPr id="17" name="Obrázek 17" descr="Image result for san jose californi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san jose california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608" cy="232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2D6" w:rsidRDefault="000862D6" w:rsidP="000862D6">
      <w:pPr>
        <w:pStyle w:val="Nadpis2"/>
      </w:pPr>
      <w:bookmarkStart w:id="14" w:name="_Toc26172457"/>
      <w:r>
        <w:t>San Francisco</w:t>
      </w:r>
      <w:bookmarkEnd w:id="14"/>
    </w:p>
    <w:p w:rsidR="00DF4900" w:rsidRDefault="00DF4900" w:rsidP="00D76342">
      <w:r>
        <w:t>Společně se San José se nachází v tatáž aglomeraci a je s ním přímo napojeno na městskou dopravu. Patří mezi nejznámější města USA</w:t>
      </w:r>
      <w:r w:rsidR="00BF0C09">
        <w:t>. Žije zde kolem 900 tisíc obyvatel. Město je hlavním cílem turistů, kteří navštěvují Kalifornii a je velmi pestré na památky, ač se jedná o mladé město.</w:t>
      </w:r>
    </w:p>
    <w:p w:rsidR="00A51A44" w:rsidRDefault="00A51A44" w:rsidP="00A51A44">
      <w:pPr>
        <w:pStyle w:val="Titulek"/>
        <w:keepNext/>
        <w:jc w:val="center"/>
      </w:pPr>
      <w:r>
        <w:t xml:space="preserve">Obrázek </w:t>
      </w:r>
      <w:fldSimple w:instr=" SEQ Obrázek \* ARABIC ">
        <w:r w:rsidR="0057541E">
          <w:rPr>
            <w:noProof/>
          </w:rPr>
          <w:t>8</w:t>
        </w:r>
      </w:fldSimple>
      <w:r>
        <w:t xml:space="preserve"> San Francisco</w:t>
      </w:r>
    </w:p>
    <w:p w:rsidR="007E5C32" w:rsidRPr="00DF4900" w:rsidRDefault="007E5C32" w:rsidP="007E5C32">
      <w:pPr>
        <w:jc w:val="center"/>
      </w:pPr>
      <w:r w:rsidRPr="007E5C32">
        <w:rPr>
          <w:noProof/>
          <w:lang w:eastAsia="cs-CZ"/>
        </w:rPr>
        <w:drawing>
          <wp:inline distT="0" distB="0" distL="0" distR="0" wp14:anchorId="088F0A76" wp14:editId="72910C82">
            <wp:extent cx="3489000" cy="1965278"/>
            <wp:effectExtent l="0" t="0" r="0" b="0"/>
            <wp:docPr id="18" name="Obrázek 18" descr="Image result for san francisc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san francisco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286" cy="197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342" w:rsidRDefault="006866AE" w:rsidP="00641635">
      <w:pPr>
        <w:pStyle w:val="Nadpis1"/>
      </w:pPr>
      <w:bookmarkStart w:id="15" w:name="_Toc26172458"/>
      <w:r>
        <w:lastRenderedPageBreak/>
        <w:t>Ekonomika</w:t>
      </w:r>
      <w:bookmarkEnd w:id="15"/>
      <w:r>
        <w:t xml:space="preserve"> </w:t>
      </w:r>
    </w:p>
    <w:p w:rsidR="006866AE" w:rsidRDefault="006866AE" w:rsidP="006866AE">
      <w:r>
        <w:t>Kalifornie tvoří přibližně 15% veškerého HDP v USA. V roce 2018 vyprodukovala téměř 3 biliony $.</w:t>
      </w:r>
    </w:p>
    <w:p w:rsidR="006866AE" w:rsidRDefault="006866AE" w:rsidP="006866AE">
      <w:r>
        <w:t>Pokud by byla Kalifornie samost</w:t>
      </w:r>
      <w:r w:rsidR="00C5610A">
        <w:t>atný stát, jednalo by se o čtvrtou</w:t>
      </w:r>
      <w:r>
        <w:t xml:space="preserve"> největší ekonomiku na světě po USA, Číně a Německu. Nejvíce obyvatel pracuje ve službách.</w:t>
      </w:r>
    </w:p>
    <w:p w:rsidR="006866AE" w:rsidRDefault="006866AE" w:rsidP="006866AE">
      <w:r>
        <w:t>Hlavními vývozními položkami jsou</w:t>
      </w:r>
      <w:r w:rsidR="0017127C">
        <w:t xml:space="preserve"> letadla,</w:t>
      </w:r>
      <w:r>
        <w:t xml:space="preserve"> elektrotechnika</w:t>
      </w:r>
      <w:r w:rsidR="0017127C">
        <w:t>, ovoce, oříšky</w:t>
      </w:r>
      <w:r>
        <w:t xml:space="preserve"> </w:t>
      </w:r>
    </w:p>
    <w:p w:rsidR="00C5610A" w:rsidRDefault="00C5610A" w:rsidP="00641635">
      <w:pPr>
        <w:pStyle w:val="Nadpis1"/>
      </w:pPr>
      <w:r>
        <w:lastRenderedPageBreak/>
        <w:t xml:space="preserve"> </w:t>
      </w:r>
      <w:bookmarkStart w:id="16" w:name="_Toc26172459"/>
      <w:r>
        <w:t>Doprava</w:t>
      </w:r>
      <w:bookmarkEnd w:id="16"/>
    </w:p>
    <w:p w:rsidR="00C5610A" w:rsidRDefault="00C5610A" w:rsidP="00C5610A">
      <w:r>
        <w:t>Kalifornie má i přes svůj hornatý terén slušnou a hustou síť dálnic, železnic a letišť.</w:t>
      </w:r>
    </w:p>
    <w:p w:rsidR="00985F2F" w:rsidRDefault="00C5610A" w:rsidP="00985F2F">
      <w:pPr>
        <w:pStyle w:val="Nadpis2"/>
      </w:pPr>
      <w:bookmarkStart w:id="17" w:name="_Toc26172460"/>
      <w:r>
        <w:t>Silniční doprava</w:t>
      </w:r>
      <w:bookmarkEnd w:id="17"/>
      <w:r>
        <w:t xml:space="preserve"> </w:t>
      </w:r>
    </w:p>
    <w:p w:rsidR="00C5610A" w:rsidRDefault="00985F2F" w:rsidP="00C5610A">
      <w:r>
        <w:t>D</w:t>
      </w:r>
      <w:r w:rsidR="00C5610A">
        <w:t>élka dálniční sítě je 26 814 km. Většina dálnic a silnic vede severojižním směrem. Největší hustota silnic a dálnic je mezi městy Los Angeles a San Diego případně kolem Sanfranciského zálivu.</w:t>
      </w:r>
      <w:r w:rsidR="00DB058D">
        <w:t xml:space="preserve"> Dálnice a případně silnice jsou běžně provozovány</w:t>
      </w:r>
      <w:r w:rsidR="00C5610A">
        <w:t xml:space="preserve"> </w:t>
      </w:r>
      <w:r w:rsidR="00DB058D">
        <w:t>v uspořádání 6 + 6 pruhů.</w:t>
      </w:r>
    </w:p>
    <w:p w:rsidR="00985F2F" w:rsidRDefault="00393CD6" w:rsidP="00985F2F">
      <w:pPr>
        <w:pStyle w:val="Nadpis2"/>
      </w:pPr>
      <w:bookmarkStart w:id="18" w:name="_Toc26172461"/>
      <w:r>
        <w:t>Železniční doprava</w:t>
      </w:r>
      <w:bookmarkEnd w:id="18"/>
      <w:r>
        <w:t xml:space="preserve"> </w:t>
      </w:r>
    </w:p>
    <w:p w:rsidR="00393CD6" w:rsidRDefault="00985F2F" w:rsidP="00C5610A">
      <w:r>
        <w:t>N</w:t>
      </w:r>
      <w:r w:rsidR="00393CD6">
        <w:t xml:space="preserve">ejvětším provozovatelem dráhy je společnost Amtrak, která provozuje i vlaky na svých tratí. Provozuje hlavně dálkové vlaky do jiných států USA. Dále je zde přibližně 40 provozovatelů drah. </w:t>
      </w:r>
      <w:r w:rsidR="00EE15E9">
        <w:t>Drtivá v</w:t>
      </w:r>
      <w:r w:rsidR="00F616A1">
        <w:t>ětši</w:t>
      </w:r>
      <w:r w:rsidR="00EE15E9">
        <w:t>na tratí je neelektrifikovaných, pouze 82 km je elektrifikovaných.</w:t>
      </w:r>
    </w:p>
    <w:p w:rsidR="00393CD6" w:rsidRDefault="00393CD6" w:rsidP="00C5610A">
      <w:r>
        <w:t>Dálkové linky:</w:t>
      </w:r>
    </w:p>
    <w:p w:rsidR="00393CD6" w:rsidRDefault="00393CD6" w:rsidP="00BF621B">
      <w:pPr>
        <w:pStyle w:val="Bezmezer"/>
      </w:pPr>
      <w:r>
        <w:t>Coast Starlight: Los Angeles – Oakland – Portland – Seattle</w:t>
      </w:r>
    </w:p>
    <w:p w:rsidR="00393CD6" w:rsidRDefault="001D4DD4" w:rsidP="00BF621B">
      <w:pPr>
        <w:pStyle w:val="Bezmezer"/>
      </w:pPr>
      <w:r>
        <w:t>Southwest Chief: Los Angeles – Alburquerque  - Kansas City – Chicago</w:t>
      </w:r>
    </w:p>
    <w:p w:rsidR="001D4DD4" w:rsidRDefault="001D4DD4" w:rsidP="00BF621B">
      <w:pPr>
        <w:pStyle w:val="Bezmezer"/>
      </w:pPr>
      <w:r>
        <w:t>Sunset Limited: Los Angeles – El Paso – Houston – New Orleans</w:t>
      </w:r>
    </w:p>
    <w:p w:rsidR="001D4DD4" w:rsidRDefault="001D4DD4" w:rsidP="00BF621B">
      <w:pPr>
        <w:pStyle w:val="Bezmezer"/>
      </w:pPr>
      <w:r>
        <w:t xml:space="preserve">Texas Eagle: Los Angeles </w:t>
      </w:r>
      <w:r w:rsidR="00F616A1">
        <w:t>–</w:t>
      </w:r>
      <w:r>
        <w:t xml:space="preserve"> </w:t>
      </w:r>
      <w:r w:rsidR="00F616A1">
        <w:t>El Paso – Dallas – St. Louis – Chicago</w:t>
      </w:r>
    </w:p>
    <w:p w:rsidR="00F616A1" w:rsidRDefault="00BF01B5" w:rsidP="00BF621B">
      <w:pPr>
        <w:pStyle w:val="Bezmezer"/>
      </w:pPr>
      <w:r>
        <w:t>Californie Zephyr: Emeryville (Bay Area)</w:t>
      </w:r>
      <w:r w:rsidR="00F616A1">
        <w:t xml:space="preserve"> – Denver – Omaha – Chicago</w:t>
      </w:r>
    </w:p>
    <w:p w:rsidR="00F616A1" w:rsidRDefault="00F616A1" w:rsidP="00F616A1">
      <w:r>
        <w:t>Mnoho tratí v Kalifornii je používáno pouze pro nákladní dopravu, pouze tratě v okolí velkých měst jsou používány pro příměstskou dopravu, ale</w:t>
      </w:r>
      <w:r w:rsidR="009C6466">
        <w:t xml:space="preserve"> ta na rozdíl od Evropy zaostávají</w:t>
      </w:r>
      <w:r>
        <w:t xml:space="preserve"> v rychlosti, neefektivnosti, ale pořád</w:t>
      </w:r>
      <w:r w:rsidR="009C6466">
        <w:t xml:space="preserve"> jsou ve srovnání se zbytkem USA</w:t>
      </w:r>
      <w:r>
        <w:t xml:space="preserve"> na vysoké úrovni.</w:t>
      </w:r>
    </w:p>
    <w:p w:rsidR="00F616A1" w:rsidRDefault="00A5460C" w:rsidP="00F616A1">
      <w:r>
        <w:t>V budoucnu se uvažuje i o vysokorychlostní trati mezi městy Sacramento – San Francisco – Los Angeles a San Diego. Rychlost by měla být až 350 km/h a zahájení stavby se udává až na rok 2029. Cena stavby se odhaduje na 77 miliard $ (1,7 bilionu korun).</w:t>
      </w:r>
    </w:p>
    <w:p w:rsidR="00A51A44" w:rsidRDefault="00A51A44" w:rsidP="00A51A44">
      <w:pPr>
        <w:pStyle w:val="Titulek"/>
        <w:keepNext/>
        <w:jc w:val="center"/>
      </w:pPr>
      <w:r>
        <w:lastRenderedPageBreak/>
        <w:t xml:space="preserve">Obrázek </w:t>
      </w:r>
      <w:fldSimple w:instr=" SEQ Obrázek \* ARABIC ">
        <w:r w:rsidR="0057541E">
          <w:rPr>
            <w:noProof/>
          </w:rPr>
          <w:t>9</w:t>
        </w:r>
      </w:fldSimple>
      <w:r>
        <w:t xml:space="preserve"> Hlavní železniční tahy v Kalifornii</w:t>
      </w:r>
    </w:p>
    <w:p w:rsidR="000862D6" w:rsidRDefault="000862D6" w:rsidP="000862D6">
      <w:pPr>
        <w:jc w:val="center"/>
      </w:pPr>
      <w:r>
        <w:rPr>
          <w:noProof/>
          <w:lang w:eastAsia="cs-CZ"/>
        </w:rPr>
        <w:drawing>
          <wp:inline distT="0" distB="0" distL="0" distR="0" wp14:anchorId="4199C78B" wp14:editId="43890420">
            <wp:extent cx="2921202" cy="3302758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029" cy="330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1A44" w:rsidRDefault="00A51A44" w:rsidP="00A51A44">
      <w:pPr>
        <w:pStyle w:val="Titulek"/>
        <w:keepNext/>
        <w:jc w:val="center"/>
      </w:pPr>
      <w:r>
        <w:t xml:space="preserve">Obrázek </w:t>
      </w:r>
      <w:fldSimple w:instr=" SEQ Obrázek \* ARABIC ">
        <w:r w:rsidR="0057541E">
          <w:rPr>
            <w:noProof/>
          </w:rPr>
          <w:t>10</w:t>
        </w:r>
      </w:fldSimple>
      <w:r>
        <w:t xml:space="preserve"> Reklamní leták společnosti Amtrak</w:t>
      </w:r>
    </w:p>
    <w:p w:rsidR="000862D6" w:rsidRDefault="000862D6" w:rsidP="000862D6">
      <w:pPr>
        <w:jc w:val="center"/>
      </w:pPr>
      <w:r>
        <w:rPr>
          <w:noProof/>
          <w:lang w:eastAsia="cs-CZ"/>
        </w:rPr>
        <w:drawing>
          <wp:inline distT="0" distB="0" distL="0" distR="0" wp14:anchorId="7A70174A" wp14:editId="393A5FA7">
            <wp:extent cx="5015744" cy="3057099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71" cy="306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621B" w:rsidRDefault="00BF621B">
      <w:pPr>
        <w:spacing w:before="120" w:after="0" w:line="240" w:lineRule="auto"/>
        <w:jc w:val="left"/>
        <w:rPr>
          <w:rFonts w:eastAsiaTheme="majorEastAsia" w:cstheme="majorBidi"/>
          <w:b/>
          <w:bCs/>
          <w:color w:val="4F81BD" w:themeColor="accent1"/>
          <w:sz w:val="26"/>
          <w:szCs w:val="26"/>
        </w:rPr>
      </w:pPr>
      <w:bookmarkStart w:id="19" w:name="_Toc26172462"/>
      <w:r>
        <w:br w:type="page"/>
      </w:r>
    </w:p>
    <w:p w:rsidR="000862D6" w:rsidRDefault="000862D6" w:rsidP="000862D6">
      <w:pPr>
        <w:pStyle w:val="Nadpis2"/>
      </w:pPr>
      <w:r>
        <w:lastRenderedPageBreak/>
        <w:t>Městská doprava</w:t>
      </w:r>
      <w:bookmarkEnd w:id="19"/>
    </w:p>
    <w:p w:rsidR="00F4125E" w:rsidRDefault="000862D6" w:rsidP="00F616A1">
      <w:r>
        <w:t>V</w:t>
      </w:r>
      <w:r w:rsidR="00F4125E">
        <w:t xml:space="preserve"> měřítku s ostatními státy USA jsou všechna města vybaveny MHD a některá jsou i doplněna rychlodrážními tramvajemi či metrem. </w:t>
      </w:r>
    </w:p>
    <w:p w:rsidR="00F4125E" w:rsidRDefault="00F4125E" w:rsidP="00F616A1">
      <w:r>
        <w:t>Rychlodrážní tramvaje a tramvaje jsou provozovány v:</w:t>
      </w:r>
    </w:p>
    <w:p w:rsidR="00F4125E" w:rsidRDefault="00F4125E" w:rsidP="00BF621B">
      <w:pPr>
        <w:pStyle w:val="Bezmezer"/>
      </w:pPr>
      <w:r>
        <w:t>Los Angeles (141,8 km, 2. nejdelší v USA)</w:t>
      </w:r>
    </w:p>
    <w:p w:rsidR="00F4125E" w:rsidRDefault="00F4125E" w:rsidP="00BF621B">
      <w:pPr>
        <w:pStyle w:val="Bezmezer"/>
      </w:pPr>
      <w:r>
        <w:t>San Diego (86,1 km, 8. nejdelší v USA)</w:t>
      </w:r>
    </w:p>
    <w:p w:rsidR="00F4125E" w:rsidRDefault="00F4125E" w:rsidP="00BF621B">
      <w:pPr>
        <w:pStyle w:val="Bezmezer"/>
      </w:pPr>
      <w:r>
        <w:t>Sacramento (69 km, 10. nejdelší v USA)</w:t>
      </w:r>
    </w:p>
    <w:p w:rsidR="00E615FE" w:rsidRDefault="00E615FE" w:rsidP="00BF621B">
      <w:pPr>
        <w:pStyle w:val="Bezmezer"/>
      </w:pPr>
      <w:r>
        <w:t>San Jose (67,9 km, 11. nejdelší v USA)</w:t>
      </w:r>
    </w:p>
    <w:p w:rsidR="00E615FE" w:rsidRDefault="00E615FE" w:rsidP="00BF621B">
      <w:pPr>
        <w:pStyle w:val="Bezmezer"/>
      </w:pPr>
      <w:r>
        <w:t>San Francisco (57,5 km, 13. nejdelší v USA)</w:t>
      </w:r>
    </w:p>
    <w:p w:rsidR="00E615FE" w:rsidRDefault="00E615FE" w:rsidP="00E615FE">
      <w:r>
        <w:t>Metro je provozováno pouze v:</w:t>
      </w:r>
    </w:p>
    <w:p w:rsidR="00E615FE" w:rsidRDefault="00E615FE" w:rsidP="00BF621B">
      <w:pPr>
        <w:pStyle w:val="Bezmezer"/>
      </w:pPr>
      <w:r>
        <w:t>Oblast Sanfranciského zálivu (180 km, 3. nejdelší v USA)</w:t>
      </w:r>
    </w:p>
    <w:p w:rsidR="00E615FE" w:rsidRDefault="00E615FE" w:rsidP="00BF621B">
      <w:pPr>
        <w:pStyle w:val="Bezmezer"/>
      </w:pPr>
      <w:r>
        <w:t>Los Angeles (28 km, 10. nejdelší v USA)</w:t>
      </w:r>
    </w:p>
    <w:p w:rsidR="000862D6" w:rsidRDefault="000862D6" w:rsidP="000862D6">
      <w:pPr>
        <w:pStyle w:val="Nadpis2"/>
      </w:pPr>
      <w:bookmarkStart w:id="20" w:name="_Toc26172463"/>
      <w:r>
        <w:t>Letecká doprava</w:t>
      </w:r>
      <w:bookmarkEnd w:id="20"/>
    </w:p>
    <w:p w:rsidR="00111F8F" w:rsidRDefault="001E4B1E" w:rsidP="00E615FE">
      <w:r>
        <w:t>mnohá města v Kalifornii jsou nejfrekventovanějšími letišti na světě. Díky své strategické poloze se z Kalifornie létá</w:t>
      </w:r>
      <w:r w:rsidR="00722619">
        <w:t xml:space="preserve"> téměř</w:t>
      </w:r>
      <w:r>
        <w:t xml:space="preserve"> na všechny kontinenty vyjma </w:t>
      </w:r>
      <w:r w:rsidR="00722619">
        <w:t xml:space="preserve">Afriky a </w:t>
      </w:r>
      <w:r>
        <w:t>Antarktidy</w:t>
      </w:r>
      <w:r w:rsidR="00111F8F">
        <w:t>.</w:t>
      </w:r>
    </w:p>
    <w:p w:rsidR="00111F8F" w:rsidRDefault="00111F8F" w:rsidP="00E615FE">
      <w:r>
        <w:t>Los Angeles international airport (LAX)</w:t>
      </w:r>
    </w:p>
    <w:p w:rsidR="00111F8F" w:rsidRDefault="00111F8F" w:rsidP="00BF621B">
      <w:pPr>
        <w:pStyle w:val="Bezmezer"/>
      </w:pPr>
      <w:r>
        <w:t>Nachází se v západní části Los Angeles</w:t>
      </w:r>
    </w:p>
    <w:p w:rsidR="00111F8F" w:rsidRDefault="00111F8F" w:rsidP="00BF621B">
      <w:pPr>
        <w:pStyle w:val="Bezmezer"/>
      </w:pPr>
      <w:r>
        <w:t>Odbavilo v roce 2018 přes 87 milionů cestujících</w:t>
      </w:r>
    </w:p>
    <w:p w:rsidR="000973B0" w:rsidRDefault="000973B0" w:rsidP="00BF621B">
      <w:pPr>
        <w:pStyle w:val="Bezmezer"/>
      </w:pPr>
      <w:r>
        <w:t>Je to po Atlantě druhé největší letiště v USA a třetí největší na světě v počtu odbavených cestujících</w:t>
      </w:r>
    </w:p>
    <w:p w:rsidR="000973B0" w:rsidRDefault="000973B0" w:rsidP="000973B0">
      <w:r>
        <w:t>San Francisco international airport (SFO)</w:t>
      </w:r>
    </w:p>
    <w:p w:rsidR="00111F8F" w:rsidRDefault="000973B0" w:rsidP="00BF621B">
      <w:pPr>
        <w:pStyle w:val="Bezmezer"/>
      </w:pPr>
      <w:r>
        <w:t>Mezi městy San Francisco a San Jose</w:t>
      </w:r>
    </w:p>
    <w:p w:rsidR="000862D6" w:rsidRDefault="000973B0" w:rsidP="00BF621B">
      <w:pPr>
        <w:pStyle w:val="Bezmezer"/>
      </w:pPr>
      <w:r>
        <w:t>V roce 2018 odbavilo přes</w:t>
      </w:r>
      <w:r w:rsidR="00722619">
        <w:t xml:space="preserve"> 5</w:t>
      </w:r>
      <w:r>
        <w:t>7 milionů cestujících</w:t>
      </w:r>
    </w:p>
    <w:p w:rsidR="000862D6" w:rsidRDefault="000862D6" w:rsidP="000862D6">
      <w:pPr>
        <w:pStyle w:val="Nadpis2"/>
        <w:numPr>
          <w:ilvl w:val="0"/>
          <w:numId w:val="0"/>
        </w:numPr>
        <w:ind w:left="907"/>
      </w:pPr>
    </w:p>
    <w:p w:rsidR="008F3056" w:rsidRDefault="00A51A44" w:rsidP="000862D6">
      <w:pPr>
        <w:pStyle w:val="Nadpis1"/>
      </w:pPr>
      <w:bookmarkStart w:id="21" w:name="_Toc26172464"/>
      <w:r>
        <w:lastRenderedPageBreak/>
        <w:t>Mapy Kalifornie</w:t>
      </w:r>
      <w:bookmarkEnd w:id="21"/>
    </w:p>
    <w:p w:rsidR="00A51A44" w:rsidRDefault="00A51A44" w:rsidP="00A51A44">
      <w:pPr>
        <w:pStyle w:val="Titulek"/>
        <w:keepNext/>
        <w:jc w:val="center"/>
      </w:pPr>
      <w:r>
        <w:t xml:space="preserve">Obrázek </w:t>
      </w:r>
      <w:fldSimple w:instr=" SEQ Obrázek \* ARABIC ">
        <w:r w:rsidR="0057541E">
          <w:rPr>
            <w:noProof/>
          </w:rPr>
          <w:t>11</w:t>
        </w:r>
      </w:fldSimple>
      <w:r>
        <w:t xml:space="preserve"> Politická mapa</w:t>
      </w:r>
    </w:p>
    <w:p w:rsidR="008F3056" w:rsidRDefault="002C78E1" w:rsidP="00BF621B">
      <w:pPr>
        <w:pStyle w:val="Titulek"/>
        <w:keepNext/>
        <w:jc w:val="center"/>
      </w:pPr>
      <w:r w:rsidRPr="002C78E1">
        <w:rPr>
          <w:noProof/>
          <w:lang w:eastAsia="cs-CZ"/>
        </w:rPr>
        <w:drawing>
          <wp:inline distT="0" distB="0" distL="0" distR="0" wp14:anchorId="3A1CEFDB" wp14:editId="032A66E0">
            <wp:extent cx="2581770" cy="3057099"/>
            <wp:effectExtent l="0" t="0" r="9525" b="0"/>
            <wp:docPr id="23" name="Obrázek 23" descr="Image result for map of california¨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map of california¨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240" cy="306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BDE" w:rsidRDefault="009E6BDE" w:rsidP="008F3056">
      <w:pPr>
        <w:pStyle w:val="Titulek"/>
        <w:keepNext/>
      </w:pPr>
    </w:p>
    <w:p w:rsidR="008F3056" w:rsidRDefault="008F3056" w:rsidP="00A51A44">
      <w:pPr>
        <w:pStyle w:val="Titulek"/>
        <w:keepNext/>
        <w:jc w:val="center"/>
      </w:pPr>
      <w:r>
        <w:t xml:space="preserve">Obrázek </w:t>
      </w:r>
      <w:fldSimple w:instr=" SEQ Obrázek \* ARABIC ">
        <w:r w:rsidR="0057541E">
          <w:rPr>
            <w:noProof/>
          </w:rPr>
          <w:t>12</w:t>
        </w:r>
      </w:fldSimple>
      <w:r>
        <w:t xml:space="preserve"> Satelitní obrázek Kalifornie</w:t>
      </w:r>
    </w:p>
    <w:p w:rsidR="00DB47A5" w:rsidRDefault="008F3056" w:rsidP="00BF621B">
      <w:pPr>
        <w:jc w:val="center"/>
      </w:pPr>
      <w:r>
        <w:rPr>
          <w:noProof/>
          <w:lang w:eastAsia="cs-CZ"/>
        </w:rPr>
        <w:drawing>
          <wp:inline distT="0" distB="0" distL="0" distR="0" wp14:anchorId="7085FE0A" wp14:editId="5F6FA829">
            <wp:extent cx="3818717" cy="3248168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8043" t="12169" r="26749" b="12698"/>
                    <a:stretch/>
                  </pic:blipFill>
                  <pic:spPr bwMode="auto">
                    <a:xfrm>
                      <a:off x="0" y="0"/>
                      <a:ext cx="3837947" cy="326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41E" w:rsidRDefault="0057541E" w:rsidP="0057541E">
      <w:pPr>
        <w:pStyle w:val="Titulek"/>
        <w:keepNext/>
        <w:jc w:val="center"/>
      </w:pPr>
      <w:r>
        <w:lastRenderedPageBreak/>
        <w:t xml:space="preserve">Obrázek </w:t>
      </w:r>
      <w:fldSimple w:instr=" SEQ Obrázek \* ARABIC ">
        <w:r>
          <w:rPr>
            <w:noProof/>
          </w:rPr>
          <w:t>13</w:t>
        </w:r>
      </w:fldSimple>
      <w:r>
        <w:t xml:space="preserve"> Povrch Kalifornie</w:t>
      </w:r>
    </w:p>
    <w:p w:rsidR="00DB47A5" w:rsidRDefault="0057541E" w:rsidP="007F0773">
      <w:pPr>
        <w:jc w:val="center"/>
      </w:pPr>
      <w:r w:rsidRPr="0057541E">
        <w:rPr>
          <w:noProof/>
          <w:lang w:eastAsia="cs-CZ"/>
        </w:rPr>
        <w:drawing>
          <wp:inline distT="0" distB="0" distL="0" distR="0" wp14:anchorId="599327B3" wp14:editId="7D66F310">
            <wp:extent cx="2879678" cy="3182926"/>
            <wp:effectExtent l="0" t="0" r="0" b="0"/>
            <wp:docPr id="20" name="Obrázek 20" descr="Image result for topography of californi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topography of california&quot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350" cy="321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74D" w:rsidRDefault="0043074D" w:rsidP="00985F2F">
      <w:pPr>
        <w:pStyle w:val="Nadpis1"/>
      </w:pPr>
      <w:bookmarkStart w:id="22" w:name="_Toc25768559"/>
      <w:bookmarkStart w:id="23" w:name="_Toc26172465"/>
      <w:r>
        <w:lastRenderedPageBreak/>
        <w:t>Závěr</w:t>
      </w:r>
      <w:bookmarkEnd w:id="22"/>
      <w:bookmarkEnd w:id="23"/>
    </w:p>
    <w:p w:rsidR="0043074D" w:rsidRDefault="00EE15E9" w:rsidP="0043074D">
      <w:r>
        <w:t>Dostali jsme</w:t>
      </w:r>
      <w:r w:rsidR="004E3AA0">
        <w:t xml:space="preserve"> se od základních informacích</w:t>
      </w:r>
      <w:r>
        <w:t>, přes zlom San Andreas až k železniční dopravě. Myslím si, že kdo chce poznat Kalifor</w:t>
      </w:r>
      <w:r w:rsidR="004E3AA0">
        <w:t>nii tak jí musí zažít</w:t>
      </w:r>
      <w:r>
        <w:t>, tak jako chci já a mnoho dalších lidí</w:t>
      </w:r>
      <w:r w:rsidR="004E3AA0">
        <w:t xml:space="preserve">. Mohli jsme si všimnout, že Kalifornie je jedinečný stát, který prospívá a je velmi vyvinutým státem v USA. </w:t>
      </w:r>
    </w:p>
    <w:p w:rsidR="004E3AA0" w:rsidRDefault="004E3AA0" w:rsidP="0043074D">
      <w:r>
        <w:t xml:space="preserve"> </w:t>
      </w:r>
    </w:p>
    <w:p w:rsidR="0043074D" w:rsidRDefault="0043074D" w:rsidP="0043074D">
      <w:r>
        <w:br w:type="page"/>
      </w:r>
    </w:p>
    <w:p w:rsidR="0043074D" w:rsidRDefault="0043074D" w:rsidP="00985F2F">
      <w:pPr>
        <w:pStyle w:val="Nadpis1"/>
      </w:pPr>
      <w:bookmarkStart w:id="24" w:name="_Toc26172466"/>
      <w:r>
        <w:lastRenderedPageBreak/>
        <w:t>Odkazy</w:t>
      </w:r>
      <w:bookmarkEnd w:id="24"/>
    </w:p>
    <w:p w:rsidR="0043074D" w:rsidRDefault="007F0773" w:rsidP="00BF621B">
      <w:pPr>
        <w:pStyle w:val="Bezmezer"/>
      </w:pPr>
      <w:r w:rsidRPr="00B47970">
        <w:t>https://www.ca.gov/</w:t>
      </w:r>
    </w:p>
    <w:p w:rsidR="007F0773" w:rsidRDefault="007F0773" w:rsidP="00BF621B">
      <w:pPr>
        <w:pStyle w:val="Bezmezer"/>
      </w:pPr>
      <w:r w:rsidRPr="00B47970">
        <w:t>http://worldpopulationreview.com/states/california-population/</w:t>
      </w:r>
    </w:p>
    <w:p w:rsidR="007F0773" w:rsidRDefault="007F0773" w:rsidP="00BF621B">
      <w:pPr>
        <w:pStyle w:val="Bezmezer"/>
      </w:pPr>
      <w:r>
        <w:t xml:space="preserve">Obrázek 1 - </w:t>
      </w:r>
      <w:r w:rsidR="00B47970" w:rsidRPr="00B47970">
        <w:t>https://usa.statnivlajky.cz/kalifornie</w:t>
      </w:r>
    </w:p>
    <w:p w:rsidR="007F0773" w:rsidRDefault="007F0773" w:rsidP="00BF621B">
      <w:pPr>
        <w:pStyle w:val="Bezmezer"/>
      </w:pPr>
      <w:r>
        <w:t xml:space="preserve">Obrázek 2 - </w:t>
      </w:r>
      <w:r w:rsidR="005B2EC6" w:rsidRPr="00B47970">
        <w:t>http://worldpopulationreview.com/states/california-population/</w:t>
      </w:r>
    </w:p>
    <w:p w:rsidR="007F0773" w:rsidRDefault="007F0773" w:rsidP="00BF621B">
      <w:pPr>
        <w:pStyle w:val="Bezmezer"/>
      </w:pPr>
      <w:r>
        <w:t xml:space="preserve">Obrázek 3 - </w:t>
      </w:r>
      <w:r w:rsidR="002C78E1" w:rsidRPr="00B47970">
        <w:t>ttps://en.wikipedia.org/wiki/Climate_of_California</w:t>
      </w:r>
      <w:hyperlink r:id="rId21" w:history="1"/>
    </w:p>
    <w:p w:rsidR="002C78E1" w:rsidRDefault="007F0773" w:rsidP="00BF621B">
      <w:pPr>
        <w:pStyle w:val="Bezmezer"/>
      </w:pPr>
      <w:r>
        <w:t xml:space="preserve">Obrázek 4 - </w:t>
      </w:r>
      <w:r w:rsidR="002C78E1" w:rsidRPr="00B47970">
        <w:t>https://www.inverse.com/article/17379-movement-along-the-san-andreas-just-triggered-media-tremors-headline-quakes</w:t>
      </w:r>
    </w:p>
    <w:p w:rsidR="007F0773" w:rsidRDefault="007F0773" w:rsidP="00BF621B">
      <w:pPr>
        <w:pStyle w:val="Bezmezer"/>
      </w:pPr>
      <w:r>
        <w:t xml:space="preserve">Obrázek 5 - </w:t>
      </w:r>
      <w:r w:rsidRPr="00B47970">
        <w:t>https://www.marriott.com/hotel-search/los-angeles.hotels.california.united-states.travel/</w:t>
      </w:r>
    </w:p>
    <w:p w:rsidR="007F0773" w:rsidRDefault="007F0773" w:rsidP="00BF621B">
      <w:pPr>
        <w:pStyle w:val="Bezmezer"/>
      </w:pPr>
      <w:r>
        <w:t xml:space="preserve">Obrázek 6 - </w:t>
      </w:r>
      <w:r w:rsidR="002C78E1" w:rsidRPr="00B47970">
        <w:t>https://www.tripsavvy.com/planning-the-perfect-san-diego-vacation-4116574</w:t>
      </w:r>
    </w:p>
    <w:p w:rsidR="007F0773" w:rsidRDefault="007F0773" w:rsidP="00BF621B">
      <w:pPr>
        <w:pStyle w:val="Bezmezer"/>
      </w:pPr>
      <w:r>
        <w:t xml:space="preserve">Obrázek 7 - </w:t>
      </w:r>
      <w:r w:rsidR="00B47970" w:rsidRPr="00B47970">
        <w:t>https://www.qtsdatacenters.com/data-centers/san-jose</w:t>
      </w:r>
    </w:p>
    <w:p w:rsidR="007F0773" w:rsidRDefault="007F0773" w:rsidP="00BF621B">
      <w:pPr>
        <w:pStyle w:val="Bezmezer"/>
      </w:pPr>
      <w:r>
        <w:t xml:space="preserve">Obrázek 8 - </w:t>
      </w:r>
      <w:r w:rsidR="00B47970" w:rsidRPr="00B47970">
        <w:t>https://zahranicni.ihned.cz/c1-66571890-symbolicka-rana-san-francisco-zakazalo-software-na-rozpoznavani-obliceju-hlavni-mesto-technologickych-firem-se-obava-hromadneho-sledovani</w:t>
      </w:r>
    </w:p>
    <w:p w:rsidR="007F0773" w:rsidRDefault="005B2EC6" w:rsidP="00BF621B">
      <w:pPr>
        <w:pStyle w:val="Bezmezer"/>
      </w:pPr>
      <w:r>
        <w:t>Obrázek 9  -</w:t>
      </w:r>
      <w:r w:rsidR="002C78E1">
        <w:t xml:space="preserve"> </w:t>
      </w:r>
      <w:r w:rsidR="002C78E1" w:rsidRPr="002C78E1">
        <w:t>https://www.openrailwaymap.org/</w:t>
      </w:r>
    </w:p>
    <w:p w:rsidR="007F0773" w:rsidRDefault="005B2EC6" w:rsidP="00BF621B">
      <w:pPr>
        <w:pStyle w:val="Bezmezer"/>
      </w:pPr>
      <w:r>
        <w:t xml:space="preserve">Obrázek 10 </w:t>
      </w:r>
      <w:r w:rsidR="002C78E1">
        <w:t xml:space="preserve">- </w:t>
      </w:r>
      <w:r w:rsidR="002C78E1" w:rsidRPr="002C78E1">
        <w:t>http://www.trainweb.org/amtrakpix/travelogues/100313A/100813C.html</w:t>
      </w:r>
    </w:p>
    <w:p w:rsidR="005B2EC6" w:rsidRDefault="005B2EC6" w:rsidP="00BF621B">
      <w:pPr>
        <w:pStyle w:val="Bezmezer"/>
      </w:pPr>
      <w:r>
        <w:t>Obrázek 11 –</w:t>
      </w:r>
      <w:r w:rsidR="002C78E1">
        <w:t xml:space="preserve"> </w:t>
      </w:r>
      <w:r w:rsidR="002C78E1" w:rsidRPr="002C78E1">
        <w:t>https://www.123rf.com/photo_116939444_stock-vector-california-political-map-with-capital-sacramento-important-cities-rivers-lakes-state-in-the-pacific-.html</w:t>
      </w:r>
    </w:p>
    <w:p w:rsidR="005B2EC6" w:rsidRDefault="005B2EC6" w:rsidP="00BF621B">
      <w:pPr>
        <w:pStyle w:val="Bezmezer"/>
      </w:pPr>
      <w:r>
        <w:t xml:space="preserve">Obrázek 12 - </w:t>
      </w:r>
      <w:r w:rsidRPr="005B2EC6">
        <w:t>https://earth.google.com/web/@36.87800983,-</w:t>
      </w:r>
    </w:p>
    <w:p w:rsidR="005B2EC6" w:rsidRDefault="005B2EC6" w:rsidP="00BF621B">
      <w:pPr>
        <w:pStyle w:val="Bezmezer"/>
      </w:pPr>
      <w:r>
        <w:t xml:space="preserve">Obrázek 13 - </w:t>
      </w:r>
      <w:r w:rsidRPr="005B2EC6">
        <w:t>https://www.california-map.org/topo-map.htm</w:t>
      </w:r>
    </w:p>
    <w:p w:rsidR="005B2EC6" w:rsidRDefault="005B2EC6" w:rsidP="00BF621B">
      <w:pPr>
        <w:pStyle w:val="Bezmezer"/>
        <w:numPr>
          <w:ilvl w:val="0"/>
          <w:numId w:val="0"/>
        </w:numPr>
        <w:ind w:left="907"/>
      </w:pPr>
    </w:p>
    <w:p w:rsidR="007F0773" w:rsidRPr="0043074D" w:rsidRDefault="007F0773" w:rsidP="007F0773">
      <w:pPr>
        <w:pStyle w:val="Odstavecseseznamem"/>
      </w:pPr>
    </w:p>
    <w:sectPr w:rsidR="007F0773" w:rsidRPr="0043074D" w:rsidSect="00BF621B">
      <w:headerReference w:type="default" r:id="rId22"/>
      <w:footerReference w:type="default" r:id="rId23"/>
      <w:pgSz w:w="11906" w:h="16838"/>
      <w:pgMar w:top="1701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4690" w:rsidRDefault="000A4690" w:rsidP="00F37098">
      <w:r>
        <w:separator/>
      </w:r>
    </w:p>
  </w:endnote>
  <w:endnote w:type="continuationSeparator" w:id="0">
    <w:p w:rsidR="000A4690" w:rsidRDefault="000A4690" w:rsidP="00F370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4055386"/>
      <w:docPartObj>
        <w:docPartGallery w:val="Page Numbers (Bottom of Page)"/>
        <w:docPartUnique/>
      </w:docPartObj>
    </w:sdtPr>
    <w:sdtEndPr/>
    <w:sdtContent>
      <w:p w:rsidR="00CB36E4" w:rsidRDefault="00CB36E4" w:rsidP="009E6BDE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09E9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4690" w:rsidRDefault="000A4690" w:rsidP="00F37098">
      <w:r>
        <w:separator/>
      </w:r>
    </w:p>
  </w:footnote>
  <w:footnote w:type="continuationSeparator" w:id="0">
    <w:p w:rsidR="000A4690" w:rsidRDefault="000A4690" w:rsidP="00F370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098" w:rsidRDefault="00F37098" w:rsidP="00BF621B">
    <w:pPr>
      <w:pStyle w:val="Zhlav"/>
      <w:tabs>
        <w:tab w:val="clear" w:pos="9072"/>
        <w:tab w:val="right" w:pos="8789"/>
      </w:tabs>
      <w:spacing w:before="0" w:after="0"/>
      <w:ind w:right="-2"/>
      <w:jc w:val="center"/>
      <w:rPr>
        <w:sz w:val="20"/>
        <w:szCs w:val="20"/>
      </w:rPr>
    </w:pPr>
    <w:r>
      <w:rPr>
        <w:sz w:val="20"/>
        <w:szCs w:val="20"/>
      </w:rPr>
      <w:t>KALIFORNIE</w:t>
    </w:r>
  </w:p>
  <w:p w:rsidR="00F37098" w:rsidRDefault="00F37098" w:rsidP="00BF621B">
    <w:pPr>
      <w:pStyle w:val="Zhlav"/>
      <w:pBdr>
        <w:bottom w:val="single" w:sz="4" w:space="1" w:color="auto"/>
      </w:pBdr>
      <w:spacing w:before="0" w:after="0"/>
      <w:rPr>
        <w:sz w:val="20"/>
        <w:szCs w:val="20"/>
      </w:rPr>
    </w:pPr>
    <w:r>
      <w:rPr>
        <w:sz w:val="20"/>
        <w:szCs w:val="20"/>
      </w:rPr>
      <w:t>Jan Beneš</w:t>
    </w:r>
    <w:r>
      <w:rPr>
        <w:sz w:val="20"/>
        <w:szCs w:val="20"/>
      </w:rPr>
      <w:tab/>
      <w:t>DŽ3</w:t>
    </w:r>
    <w:r>
      <w:rPr>
        <w:sz w:val="20"/>
        <w:szCs w:val="20"/>
      </w:rPr>
      <w:tab/>
      <w:t>2019/2020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3652A"/>
    <w:multiLevelType w:val="hybridMultilevel"/>
    <w:tmpl w:val="B64CFD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35E42"/>
    <w:multiLevelType w:val="hybridMultilevel"/>
    <w:tmpl w:val="B680F0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A44025"/>
    <w:multiLevelType w:val="hybridMultilevel"/>
    <w:tmpl w:val="2ECA85B0"/>
    <w:lvl w:ilvl="0" w:tplc="4336CD14">
      <w:start w:val="1"/>
      <w:numFmt w:val="bullet"/>
      <w:pStyle w:val="Styl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27931"/>
    <w:multiLevelType w:val="hybridMultilevel"/>
    <w:tmpl w:val="330CD7C6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21370335"/>
    <w:multiLevelType w:val="hybridMultilevel"/>
    <w:tmpl w:val="6BB8CF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903855"/>
    <w:multiLevelType w:val="hybridMultilevel"/>
    <w:tmpl w:val="C63C73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D72720"/>
    <w:multiLevelType w:val="hybridMultilevel"/>
    <w:tmpl w:val="45BCD1FE"/>
    <w:lvl w:ilvl="0" w:tplc="8BBE8B2A">
      <w:start w:val="1"/>
      <w:numFmt w:val="bullet"/>
      <w:pStyle w:val="Bezmeze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03685"/>
    <w:multiLevelType w:val="hybridMultilevel"/>
    <w:tmpl w:val="79FE87F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4D1EB3"/>
    <w:multiLevelType w:val="hybridMultilevel"/>
    <w:tmpl w:val="DF625F3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402820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FFB0D51"/>
    <w:multiLevelType w:val="hybridMultilevel"/>
    <w:tmpl w:val="3F2E241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2E2F23"/>
    <w:multiLevelType w:val="multilevel"/>
    <w:tmpl w:val="2D46535A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50773A97"/>
    <w:multiLevelType w:val="hybridMultilevel"/>
    <w:tmpl w:val="0B16C84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9E05D0"/>
    <w:multiLevelType w:val="hybridMultilevel"/>
    <w:tmpl w:val="62C0CC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E33948"/>
    <w:multiLevelType w:val="hybridMultilevel"/>
    <w:tmpl w:val="61FA3D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77078E"/>
    <w:multiLevelType w:val="hybridMultilevel"/>
    <w:tmpl w:val="26BEA0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A51612"/>
    <w:multiLevelType w:val="hybridMultilevel"/>
    <w:tmpl w:val="D366A65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011F0A"/>
    <w:multiLevelType w:val="hybridMultilevel"/>
    <w:tmpl w:val="FFB800F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6"/>
  </w:num>
  <w:num w:numId="3">
    <w:abstractNumId w:val="11"/>
  </w:num>
  <w:num w:numId="4">
    <w:abstractNumId w:val="8"/>
  </w:num>
  <w:num w:numId="5">
    <w:abstractNumId w:val="10"/>
  </w:num>
  <w:num w:numId="6">
    <w:abstractNumId w:val="7"/>
  </w:num>
  <w:num w:numId="7">
    <w:abstractNumId w:val="12"/>
  </w:num>
  <w:num w:numId="8">
    <w:abstractNumId w:val="5"/>
  </w:num>
  <w:num w:numId="9">
    <w:abstractNumId w:val="15"/>
  </w:num>
  <w:num w:numId="10">
    <w:abstractNumId w:val="14"/>
  </w:num>
  <w:num w:numId="11">
    <w:abstractNumId w:val="1"/>
  </w:num>
  <w:num w:numId="12">
    <w:abstractNumId w:val="13"/>
  </w:num>
  <w:num w:numId="13">
    <w:abstractNumId w:val="0"/>
  </w:num>
  <w:num w:numId="14">
    <w:abstractNumId w:val="4"/>
  </w:num>
  <w:num w:numId="15">
    <w:abstractNumId w:val="3"/>
  </w:num>
  <w:num w:numId="16">
    <w:abstractNumId w:val="17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098"/>
    <w:rsid w:val="00040136"/>
    <w:rsid w:val="00062216"/>
    <w:rsid w:val="00064A1D"/>
    <w:rsid w:val="000779B5"/>
    <w:rsid w:val="000862D6"/>
    <w:rsid w:val="000957D5"/>
    <w:rsid w:val="00095F2D"/>
    <w:rsid w:val="000973B0"/>
    <w:rsid w:val="000A2A39"/>
    <w:rsid w:val="000A4690"/>
    <w:rsid w:val="000D3C36"/>
    <w:rsid w:val="00111F8F"/>
    <w:rsid w:val="0017127C"/>
    <w:rsid w:val="001D09E9"/>
    <w:rsid w:val="001D4DD4"/>
    <w:rsid w:val="001E4B1E"/>
    <w:rsid w:val="001F184A"/>
    <w:rsid w:val="00276998"/>
    <w:rsid w:val="00277496"/>
    <w:rsid w:val="002C78E1"/>
    <w:rsid w:val="002F1842"/>
    <w:rsid w:val="00306D9C"/>
    <w:rsid w:val="00393CD6"/>
    <w:rsid w:val="003A6D61"/>
    <w:rsid w:val="0043074D"/>
    <w:rsid w:val="00445E91"/>
    <w:rsid w:val="004E3AA0"/>
    <w:rsid w:val="0057541E"/>
    <w:rsid w:val="00584B9E"/>
    <w:rsid w:val="005A42D0"/>
    <w:rsid w:val="005A569F"/>
    <w:rsid w:val="005B2EC6"/>
    <w:rsid w:val="00641635"/>
    <w:rsid w:val="0064595B"/>
    <w:rsid w:val="006866AE"/>
    <w:rsid w:val="00722619"/>
    <w:rsid w:val="00731460"/>
    <w:rsid w:val="00736A6B"/>
    <w:rsid w:val="007E5C32"/>
    <w:rsid w:val="007F0773"/>
    <w:rsid w:val="007F7218"/>
    <w:rsid w:val="00822BE3"/>
    <w:rsid w:val="008C57E5"/>
    <w:rsid w:val="008E0FEC"/>
    <w:rsid w:val="008F3056"/>
    <w:rsid w:val="00905561"/>
    <w:rsid w:val="00985F2F"/>
    <w:rsid w:val="00996681"/>
    <w:rsid w:val="009B634B"/>
    <w:rsid w:val="009C6466"/>
    <w:rsid w:val="009E6BDE"/>
    <w:rsid w:val="009F31D4"/>
    <w:rsid w:val="00A0760C"/>
    <w:rsid w:val="00A51A44"/>
    <w:rsid w:val="00A5460C"/>
    <w:rsid w:val="00AE169B"/>
    <w:rsid w:val="00B16EB7"/>
    <w:rsid w:val="00B47970"/>
    <w:rsid w:val="00B7325A"/>
    <w:rsid w:val="00BB61FD"/>
    <w:rsid w:val="00BD7C4F"/>
    <w:rsid w:val="00BE77BC"/>
    <w:rsid w:val="00BF01B5"/>
    <w:rsid w:val="00BF0C09"/>
    <w:rsid w:val="00BF621B"/>
    <w:rsid w:val="00C0674A"/>
    <w:rsid w:val="00C5610A"/>
    <w:rsid w:val="00CB36E4"/>
    <w:rsid w:val="00D74329"/>
    <w:rsid w:val="00D76342"/>
    <w:rsid w:val="00D91104"/>
    <w:rsid w:val="00DB058D"/>
    <w:rsid w:val="00DB47A5"/>
    <w:rsid w:val="00DF4900"/>
    <w:rsid w:val="00E02175"/>
    <w:rsid w:val="00E45589"/>
    <w:rsid w:val="00E615FE"/>
    <w:rsid w:val="00EC50E2"/>
    <w:rsid w:val="00EC7F99"/>
    <w:rsid w:val="00EE15E9"/>
    <w:rsid w:val="00F13A6B"/>
    <w:rsid w:val="00F37098"/>
    <w:rsid w:val="00F410AB"/>
    <w:rsid w:val="00F4125E"/>
    <w:rsid w:val="00F61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DE6470F"/>
  <w15:docId w15:val="{DC19D726-EA05-4029-B271-0B2C9F50B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41635"/>
    <w:pPr>
      <w:spacing w:before="240" w:after="240" w:line="360" w:lineRule="auto"/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641635"/>
    <w:pPr>
      <w:keepNext/>
      <w:keepLines/>
      <w:pageBreakBefore/>
      <w:numPr>
        <w:numId w:val="3"/>
      </w:numPr>
      <w:ind w:left="907" w:hanging="907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0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41635"/>
    <w:pPr>
      <w:keepNext/>
      <w:keepLines/>
      <w:numPr>
        <w:ilvl w:val="1"/>
        <w:numId w:val="3"/>
      </w:numPr>
      <w:ind w:left="907" w:hanging="907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95F2D"/>
    <w:pPr>
      <w:keepNext/>
      <w:keepLines/>
      <w:numPr>
        <w:ilvl w:val="2"/>
        <w:numId w:val="3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41635"/>
    <w:pPr>
      <w:keepNext/>
      <w:keepLines/>
      <w:numPr>
        <w:ilvl w:val="3"/>
        <w:numId w:val="3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41635"/>
    <w:pPr>
      <w:keepNext/>
      <w:keepLines/>
      <w:numPr>
        <w:ilvl w:val="4"/>
        <w:numId w:val="3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41635"/>
    <w:pPr>
      <w:keepNext/>
      <w:keepLines/>
      <w:numPr>
        <w:ilvl w:val="5"/>
        <w:numId w:val="3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41635"/>
    <w:pPr>
      <w:keepNext/>
      <w:keepLines/>
      <w:numPr>
        <w:ilvl w:val="6"/>
        <w:numId w:val="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41635"/>
    <w:pPr>
      <w:keepNext/>
      <w:keepLines/>
      <w:numPr>
        <w:ilvl w:val="7"/>
        <w:numId w:val="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41635"/>
    <w:pPr>
      <w:keepNext/>
      <w:keepLines/>
      <w:numPr>
        <w:ilvl w:val="8"/>
        <w:numId w:val="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PopiskytitulnstranyChar">
    <w:name w:val="Popisky titulní strany Char"/>
    <w:basedOn w:val="Standardnpsmoodstavce"/>
    <w:link w:val="Popiskytitulnstrany"/>
    <w:locked/>
    <w:rsid w:val="00F37098"/>
    <w:rPr>
      <w:smallCaps/>
      <w:spacing w:val="20"/>
    </w:rPr>
  </w:style>
  <w:style w:type="paragraph" w:customStyle="1" w:styleId="Popiskytitulnstrany">
    <w:name w:val="Popisky titulní strany"/>
    <w:basedOn w:val="Normln"/>
    <w:link w:val="PopiskytitulnstranyChar"/>
    <w:qFormat/>
    <w:rsid w:val="00F37098"/>
    <w:rPr>
      <w:smallCaps/>
      <w:spacing w:val="20"/>
    </w:rPr>
  </w:style>
  <w:style w:type="paragraph" w:customStyle="1" w:styleId="Skola">
    <w:name w:val="Skola"/>
    <w:basedOn w:val="Normln"/>
    <w:next w:val="Normln"/>
    <w:qFormat/>
    <w:rsid w:val="00F37098"/>
    <w:pPr>
      <w:jc w:val="center"/>
    </w:pPr>
  </w:style>
  <w:style w:type="paragraph" w:styleId="Zhlav">
    <w:name w:val="header"/>
    <w:basedOn w:val="Normln"/>
    <w:link w:val="ZhlavChar"/>
    <w:uiPriority w:val="99"/>
    <w:unhideWhenUsed/>
    <w:rsid w:val="00F3709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37098"/>
  </w:style>
  <w:style w:type="paragraph" w:styleId="Zpat">
    <w:name w:val="footer"/>
    <w:basedOn w:val="Normln"/>
    <w:link w:val="ZpatChar"/>
    <w:uiPriority w:val="99"/>
    <w:unhideWhenUsed/>
    <w:rsid w:val="00F3709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37098"/>
  </w:style>
  <w:style w:type="paragraph" w:styleId="Textbubliny">
    <w:name w:val="Balloon Text"/>
    <w:basedOn w:val="Normln"/>
    <w:link w:val="TextbublinyChar"/>
    <w:uiPriority w:val="99"/>
    <w:semiHidden/>
    <w:unhideWhenUsed/>
    <w:rsid w:val="00F3709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37098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641635"/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Bezmezer">
    <w:name w:val="No Spacing"/>
    <w:link w:val="BezmezerChar"/>
    <w:uiPriority w:val="1"/>
    <w:qFormat/>
    <w:rsid w:val="00BF621B"/>
    <w:pPr>
      <w:numPr>
        <w:numId w:val="19"/>
      </w:numPr>
      <w:spacing w:before="0" w:line="360" w:lineRule="auto"/>
      <w:ind w:left="907" w:hanging="907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BF621B"/>
    <w:rPr>
      <w:rFonts w:eastAsiaTheme="minorEastAsia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641635"/>
    <w:rPr>
      <w:rFonts w:asciiTheme="majorHAnsi" w:eastAsiaTheme="majorEastAsia" w:hAnsiTheme="majorHAnsi" w:cstheme="majorBidi"/>
      <w:b/>
      <w:bCs/>
      <w:color w:val="365F91" w:themeColor="accent1" w:themeShade="BF"/>
      <w:sz w:val="30"/>
      <w:szCs w:val="28"/>
    </w:rPr>
  </w:style>
  <w:style w:type="paragraph" w:styleId="Nadpisobsahu">
    <w:name w:val="TOC Heading"/>
    <w:basedOn w:val="Nadpis1"/>
    <w:next w:val="Normln"/>
    <w:uiPriority w:val="39"/>
    <w:unhideWhenUsed/>
    <w:qFormat/>
    <w:rsid w:val="00CB36E4"/>
    <w:pPr>
      <w:spacing w:line="276" w:lineRule="auto"/>
      <w:outlineLvl w:val="9"/>
    </w:pPr>
    <w:rPr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CB36E4"/>
    <w:pPr>
      <w:spacing w:after="100"/>
      <w:ind w:left="220"/>
    </w:pPr>
  </w:style>
  <w:style w:type="character" w:styleId="Hypertextovodkaz">
    <w:name w:val="Hyperlink"/>
    <w:basedOn w:val="Standardnpsmoodstavce"/>
    <w:uiPriority w:val="99"/>
    <w:unhideWhenUsed/>
    <w:rsid w:val="00CB36E4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095F2D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uiPriority w:val="9"/>
    <w:rsid w:val="00095F2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ulek">
    <w:name w:val="caption"/>
    <w:basedOn w:val="Normln"/>
    <w:next w:val="Normln"/>
    <w:uiPriority w:val="35"/>
    <w:unhideWhenUsed/>
    <w:qFormat/>
    <w:rsid w:val="00276998"/>
    <w:pPr>
      <w:spacing w:after="200"/>
    </w:pPr>
    <w:rPr>
      <w:b/>
      <w:bCs/>
      <w:color w:val="4F81BD" w:themeColor="accent1"/>
      <w:sz w:val="18"/>
      <w:szCs w:val="18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1F184A"/>
    <w:pPr>
      <w:spacing w:before="0" w:after="100" w:line="276" w:lineRule="auto"/>
    </w:pPr>
    <w:rPr>
      <w:rFonts w:eastAsiaTheme="minorEastAsia"/>
      <w:lang w:eastAsia="cs-CZ"/>
    </w:rPr>
  </w:style>
  <w:style w:type="paragraph" w:styleId="Obsah3">
    <w:name w:val="toc 3"/>
    <w:basedOn w:val="Normln"/>
    <w:next w:val="Normln"/>
    <w:autoRedefine/>
    <w:uiPriority w:val="39"/>
    <w:semiHidden/>
    <w:unhideWhenUsed/>
    <w:qFormat/>
    <w:rsid w:val="001F184A"/>
    <w:pPr>
      <w:spacing w:before="0" w:after="100" w:line="276" w:lineRule="auto"/>
      <w:ind w:left="440"/>
    </w:pPr>
    <w:rPr>
      <w:rFonts w:eastAsiaTheme="minorEastAsia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4163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41635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4163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4163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4163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4163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Styl1">
    <w:name w:val="Styl1"/>
    <w:basedOn w:val="Nadpis1"/>
    <w:rsid w:val="00641635"/>
    <w:pPr>
      <w:pageBreakBefore w:val="0"/>
      <w:numPr>
        <w:numId w:val="18"/>
      </w:numPr>
      <w:tabs>
        <w:tab w:val="left" w:pos="907"/>
      </w:tabs>
      <w:spacing w:before="0" w:after="0"/>
      <w:ind w:left="907" w:hanging="907"/>
    </w:pPr>
    <w:rPr>
      <w:b w:val="0"/>
      <w:color w:val="auto"/>
      <w:sz w:val="22"/>
    </w:rPr>
  </w:style>
  <w:style w:type="character" w:styleId="Sledovanodkaz">
    <w:name w:val="FollowedHyperlink"/>
    <w:basedOn w:val="Standardnpsmoodstavce"/>
    <w:uiPriority w:val="99"/>
    <w:semiHidden/>
    <w:unhideWhenUsed/>
    <w:rsid w:val="005B2EC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71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s://earth.google.com/web/@36.87800983,-119.94447976,340.61536726a,2380641.90078199d,35y,355.81964828h,0t,0r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553FAC-9BD7-4669-88A5-1D09622CC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17</Pages>
  <Words>1741</Words>
  <Characters>10276</Characters>
  <Application>Microsoft Office Word</Application>
  <DocSecurity>0</DocSecurity>
  <Lines>85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Honzík</dc:creator>
  <cp:lastModifiedBy>Beneš Jan</cp:lastModifiedBy>
  <cp:revision>39</cp:revision>
  <dcterms:created xsi:type="dcterms:W3CDTF">2019-11-11T15:01:00Z</dcterms:created>
  <dcterms:modified xsi:type="dcterms:W3CDTF">2019-12-02T08:54:00Z</dcterms:modified>
</cp:coreProperties>
</file>