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D5D" w:rsidRDefault="009D05C8">
      <w:pPr>
        <w:rPr>
          <w:b/>
          <w:bCs/>
        </w:rPr>
      </w:pPr>
      <w:bookmarkStart w:id="0" w:name="_GoBack"/>
      <w:bookmarkEnd w:id="0"/>
      <w:r w:rsidRPr="009D05C8">
        <w:rPr>
          <w:b/>
          <w:bCs/>
        </w:rPr>
        <w:t xml:space="preserve">Film a beseda v kině Světozor s panem T. Kubešem na téma </w:t>
      </w:r>
      <w:r w:rsidRPr="009D05C8">
        <w:rPr>
          <w:b/>
          <w:bCs/>
          <w:sz w:val="44"/>
          <w:szCs w:val="44"/>
        </w:rPr>
        <w:t>KONGO</w:t>
      </w:r>
      <w:r w:rsidRPr="009D05C8">
        <w:rPr>
          <w:b/>
          <w:bCs/>
        </w:rPr>
        <w:t xml:space="preserve"> – 18.12.2019</w:t>
      </w:r>
    </w:p>
    <w:p w:rsidR="009D05C8" w:rsidRPr="009D05C8" w:rsidRDefault="009D05C8" w:rsidP="009D05C8">
      <w:pPr>
        <w:jc w:val="both"/>
      </w:pPr>
      <w:r w:rsidRPr="009D05C8">
        <w:t>Země, které se mnozí bojí, ale to, co nabízí, je to nejlepší v Africe. Pro mnohé je peklem, ale pro jiné rájem. Výjimečná příroda, gorily, prales, pygmejové, Okapi, vodopády, sopky, řeka Kongo, tajemní obyvatelé, lidské mraveniště a nebezpečná Kinshasa. Jednoduše pohled do země obestřené tajemstvím a mnoha protiklady. Jinde se již nedá najít taková exotika a extrém, který se v mnohém podobá době velkých cestovatelů. Skutečná tvář Afriky.</w:t>
      </w:r>
    </w:p>
    <w:p w:rsidR="009D05C8" w:rsidRDefault="009D05C8">
      <w:pPr>
        <w:rPr>
          <w:b/>
          <w:bCs/>
        </w:rPr>
      </w:pPr>
      <w:r w:rsidRPr="009D05C8">
        <w:rPr>
          <w:b/>
          <w:bCs/>
        </w:rPr>
        <w:t>Akce byla pro 1. ročník a obor cestovní ruch</w:t>
      </w:r>
    </w:p>
    <w:p w:rsidR="009D05C8" w:rsidRDefault="009D05C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3531870"/>
            <wp:effectExtent l="0" t="0" r="0" b="0"/>
            <wp:docPr id="5" name="Obrázek 5" descr="Obsah obrázku osoba, exteriér, vod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C8AB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C8" w:rsidRDefault="009D05C8" w:rsidP="009D05C8">
      <w:pPr>
        <w:rPr>
          <w:b/>
          <w:bCs/>
        </w:rPr>
      </w:pPr>
      <w:r>
        <w:rPr>
          <w:noProof/>
        </w:rPr>
        <w:drawing>
          <wp:inline distT="0" distB="0" distL="0" distR="0">
            <wp:extent cx="3047315" cy="2127167"/>
            <wp:effectExtent l="0" t="0" r="1270" b="6985"/>
            <wp:docPr id="6" name="Obrázek 6" descr="Tomas Kubes - kongo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mas Kubes - kongo (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92" cy="21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5C8">
        <w:rPr>
          <w:noProof/>
        </w:rPr>
        <w:drawing>
          <wp:inline distT="0" distB="0" distL="0" distR="0" wp14:anchorId="3636BECD" wp14:editId="7D4133D5">
            <wp:extent cx="2496026" cy="332803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126" cy="33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C8" w:rsidRDefault="009D05C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724275" cy="24783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73" cy="249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C8" w:rsidRDefault="009D05C8">
      <w:pPr>
        <w:rPr>
          <w:b/>
          <w:bCs/>
        </w:rPr>
      </w:pPr>
      <w:r>
        <w:rPr>
          <w:noProof/>
        </w:rPr>
        <w:drawing>
          <wp:inline distT="0" distB="0" distL="0" distR="0">
            <wp:extent cx="3705225" cy="27755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64" cy="28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C8" w:rsidRPr="009D05C8" w:rsidRDefault="009D05C8">
      <w:pPr>
        <w:rPr>
          <w:b/>
          <w:bCs/>
        </w:rPr>
      </w:pPr>
      <w:r>
        <w:rPr>
          <w:noProof/>
        </w:rPr>
        <w:drawing>
          <wp:inline distT="0" distB="0" distL="0" distR="0">
            <wp:extent cx="3738333" cy="2800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37" cy="28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5C8" w:rsidRPr="009D0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5C8"/>
    <w:rsid w:val="002951E9"/>
    <w:rsid w:val="004A7B4D"/>
    <w:rsid w:val="006D2D87"/>
    <w:rsid w:val="009C4576"/>
    <w:rsid w:val="009C6D5D"/>
    <w:rsid w:val="009D05C8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83E2D-87FE-4DAE-BEE4-3E06986F3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2</cp:revision>
  <dcterms:created xsi:type="dcterms:W3CDTF">2020-01-04T19:51:00Z</dcterms:created>
  <dcterms:modified xsi:type="dcterms:W3CDTF">2020-01-04T19:51:00Z</dcterms:modified>
</cp:coreProperties>
</file>